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742" w:rsidRPr="00A858DC" w:rsidRDefault="001C7730" w:rsidP="001C7730">
      <w:pPr>
        <w:pStyle w:val="NoSpacing"/>
        <w:jc w:val="center"/>
        <w:rPr>
          <w:rFonts w:asciiTheme="minorBidi" w:hAnsiTheme="minorBidi"/>
          <w:b/>
          <w:bCs/>
          <w:sz w:val="40"/>
          <w:szCs w:val="40"/>
          <w:u w:val="single"/>
        </w:rPr>
      </w:pPr>
      <w:r w:rsidRPr="00A858DC">
        <w:rPr>
          <w:rFonts w:asciiTheme="minorBidi" w:hAnsiTheme="minorBidi"/>
          <w:b/>
          <w:bCs/>
          <w:sz w:val="40"/>
          <w:szCs w:val="40"/>
          <w:u w:val="single"/>
        </w:rPr>
        <w:t xml:space="preserve">Factsheet </w:t>
      </w:r>
      <w:r w:rsidRPr="00A858DC">
        <w:rPr>
          <w:rFonts w:asciiTheme="minorBidi" w:hAnsiTheme="minorBidi" w:hint="cs"/>
          <w:b/>
          <w:bCs/>
          <w:sz w:val="40"/>
          <w:szCs w:val="40"/>
          <w:u w:val="single"/>
          <w:cs/>
        </w:rPr>
        <w:t xml:space="preserve">งาน </w:t>
      </w:r>
      <w:r w:rsidR="00E3389B" w:rsidRPr="00A858DC">
        <w:rPr>
          <w:rFonts w:asciiTheme="minorBidi" w:hAnsiTheme="minorBidi"/>
          <w:b/>
          <w:bCs/>
          <w:sz w:val="40"/>
          <w:szCs w:val="40"/>
          <w:u w:val="single"/>
        </w:rPr>
        <w:t>SD Symposium</w:t>
      </w:r>
      <w:r w:rsidR="009638C7" w:rsidRPr="00A858DC">
        <w:rPr>
          <w:rFonts w:asciiTheme="minorBidi" w:hAnsiTheme="minorBidi"/>
          <w:b/>
          <w:bCs/>
          <w:sz w:val="40"/>
          <w:szCs w:val="40"/>
          <w:u w:val="single"/>
        </w:rPr>
        <w:t xml:space="preserve"> </w:t>
      </w:r>
      <w:r w:rsidR="004F68FA" w:rsidRPr="00A858DC">
        <w:rPr>
          <w:rFonts w:asciiTheme="minorBidi" w:hAnsiTheme="minorBidi"/>
          <w:b/>
          <w:bCs/>
          <w:sz w:val="40"/>
          <w:szCs w:val="40"/>
          <w:u w:val="single"/>
        </w:rPr>
        <w:t>10</w:t>
      </w:r>
      <w:r w:rsidR="004F68FA" w:rsidRPr="00A858DC">
        <w:rPr>
          <w:rFonts w:asciiTheme="minorBidi" w:hAnsiTheme="minorBidi"/>
          <w:b/>
          <w:bCs/>
          <w:sz w:val="40"/>
          <w:szCs w:val="40"/>
          <w:u w:val="single"/>
          <w:vertAlign w:val="superscript"/>
        </w:rPr>
        <w:t xml:space="preserve"> </w:t>
      </w:r>
      <w:r w:rsidR="004F68FA" w:rsidRPr="00A858DC">
        <w:rPr>
          <w:rFonts w:asciiTheme="minorBidi" w:hAnsiTheme="minorBidi"/>
          <w:b/>
          <w:bCs/>
          <w:sz w:val="40"/>
          <w:szCs w:val="40"/>
          <w:u w:val="single"/>
        </w:rPr>
        <w:t>Year</w:t>
      </w:r>
      <w:r w:rsidR="00D8290A" w:rsidRPr="00A858DC">
        <w:rPr>
          <w:rFonts w:asciiTheme="minorBidi" w:hAnsiTheme="minorBidi"/>
          <w:b/>
          <w:bCs/>
          <w:sz w:val="40"/>
          <w:szCs w:val="40"/>
          <w:u w:val="single"/>
        </w:rPr>
        <w:t>s</w:t>
      </w:r>
      <w:r w:rsidR="009638C7" w:rsidRPr="00A858DC">
        <w:rPr>
          <w:rFonts w:asciiTheme="minorBidi" w:hAnsiTheme="minorBidi"/>
          <w:b/>
          <w:bCs/>
          <w:sz w:val="40"/>
          <w:szCs w:val="40"/>
          <w:u w:val="single"/>
        </w:rPr>
        <w:t xml:space="preserve">: </w:t>
      </w:r>
    </w:p>
    <w:p w:rsidR="002A4B3D" w:rsidRPr="00A858DC" w:rsidRDefault="004F68FA" w:rsidP="001C7730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 w:rsidRPr="00A858DC">
        <w:rPr>
          <w:rFonts w:asciiTheme="minorBidi" w:hAnsiTheme="minorBidi"/>
          <w:b/>
          <w:bCs/>
          <w:sz w:val="40"/>
          <w:szCs w:val="40"/>
          <w:u w:val="single"/>
        </w:rPr>
        <w:t xml:space="preserve">Circular Economy - </w:t>
      </w:r>
      <w:r w:rsidR="009638C7" w:rsidRPr="00A858DC">
        <w:rPr>
          <w:rFonts w:asciiTheme="minorBidi" w:hAnsiTheme="minorBidi"/>
          <w:b/>
          <w:bCs/>
          <w:sz w:val="40"/>
          <w:szCs w:val="40"/>
          <w:u w:val="single"/>
        </w:rPr>
        <w:t>Collaboration for Action</w:t>
      </w:r>
      <w:r w:rsidR="001C7730" w:rsidRPr="00A858DC">
        <w:rPr>
          <w:rFonts w:asciiTheme="minorBidi" w:hAnsiTheme="minorBidi"/>
          <w:b/>
          <w:bCs/>
          <w:sz w:val="36"/>
          <w:szCs w:val="36"/>
          <w:u w:val="single"/>
        </w:rPr>
        <w:t xml:space="preserve"> (</w:t>
      </w:r>
      <w:r w:rsidR="001C7730" w:rsidRPr="00A858DC">
        <w:rPr>
          <w:rFonts w:asciiTheme="minorBidi" w:hAnsiTheme="minorBidi" w:hint="cs"/>
          <w:b/>
          <w:bCs/>
          <w:sz w:val="36"/>
          <w:szCs w:val="36"/>
          <w:u w:val="single"/>
          <w:cs/>
        </w:rPr>
        <w:t xml:space="preserve">ชุดที่ </w:t>
      </w:r>
      <w:r w:rsidR="001C7730" w:rsidRPr="00A858DC">
        <w:rPr>
          <w:rFonts w:asciiTheme="minorBidi" w:hAnsiTheme="minorBidi"/>
          <w:b/>
          <w:bCs/>
          <w:sz w:val="36"/>
          <w:szCs w:val="36"/>
          <w:u w:val="single"/>
        </w:rPr>
        <w:t>1)</w:t>
      </w:r>
    </w:p>
    <w:p w:rsidR="005C4DE6" w:rsidRPr="00A858DC" w:rsidRDefault="005C4DE6" w:rsidP="009C7D4E">
      <w:pPr>
        <w:pStyle w:val="NoSpacing"/>
        <w:jc w:val="thaiDistribute"/>
        <w:rPr>
          <w:rFonts w:asciiTheme="minorBidi" w:hAnsiTheme="minorBidi"/>
          <w:b/>
          <w:bCs/>
          <w:sz w:val="36"/>
          <w:szCs w:val="36"/>
        </w:rPr>
      </w:pPr>
    </w:p>
    <w:p w:rsidR="004712DA" w:rsidRPr="00A858DC" w:rsidRDefault="00942B4E" w:rsidP="009C7D4E">
      <w:pPr>
        <w:pStyle w:val="NoSpacing"/>
        <w:jc w:val="thaiDistribute"/>
        <w:rPr>
          <w:rFonts w:asciiTheme="minorBidi" w:hAnsiTheme="minorBidi"/>
          <w:b/>
          <w:bCs/>
          <w:sz w:val="36"/>
          <w:szCs w:val="36"/>
          <w:u w:val="single"/>
          <w:cs/>
        </w:rPr>
      </w:pPr>
      <w:r w:rsidRPr="00A858DC">
        <w:rPr>
          <w:rFonts w:asciiTheme="minorBidi" w:hAnsiTheme="minorBidi" w:hint="cs"/>
          <w:b/>
          <w:bCs/>
          <w:sz w:val="36"/>
          <w:szCs w:val="36"/>
          <w:u w:val="single"/>
          <w:cs/>
        </w:rPr>
        <w:t>ทำไมต้องเศรษฐกิจหมุนเวียน</w:t>
      </w:r>
      <w:r w:rsidRPr="00A858DC">
        <w:rPr>
          <w:rFonts w:asciiTheme="minorBidi" w:hAnsiTheme="minorBidi"/>
          <w:b/>
          <w:bCs/>
          <w:sz w:val="36"/>
          <w:szCs w:val="36"/>
          <w:u w:val="single"/>
        </w:rPr>
        <w:t xml:space="preserve"> (Circular economy)</w:t>
      </w:r>
    </w:p>
    <w:p w:rsidR="0093515A" w:rsidRPr="00A858DC" w:rsidRDefault="0093515A" w:rsidP="009C7D4E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จาก</w:t>
      </w:r>
      <w:r w:rsidR="0041424F" w:rsidRPr="00A858DC">
        <w:rPr>
          <w:rFonts w:asciiTheme="minorBidi" w:hAnsiTheme="minorBidi" w:cs="Cordia New"/>
          <w:sz w:val="30"/>
          <w:szCs w:val="30"/>
          <w:cs/>
        </w:rPr>
        <w:t xml:space="preserve">จำนวนประชากรโลกที่เพิ่มขึ้นอย่างก้าวกระโดด รวมถึงการเติบโตทางเศรษฐกิจอย่างไม่หยุดยั้ง นำไปสู่ความต้องการใช้ทรัพยากรเพิ่มมากขึ้นเรื่อยๆ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จน</w:t>
      </w:r>
      <w:r w:rsidRPr="00A858DC">
        <w:rPr>
          <w:rFonts w:asciiTheme="minorBidi" w:hAnsiTheme="minorBidi" w:cs="Cordia New"/>
          <w:sz w:val="30"/>
          <w:szCs w:val="30"/>
          <w:cs/>
        </w:rPr>
        <w:t>ทำให้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เกิด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ความเสี่ยงจากการขาดแคลนวัตถุดิบ </w:t>
      </w:r>
      <w:r w:rsidR="0041424F" w:rsidRPr="00A858DC">
        <w:rPr>
          <w:rFonts w:asciiTheme="minorBidi" w:hAnsiTheme="minorBidi" w:cs="Cordia New" w:hint="cs"/>
          <w:sz w:val="30"/>
          <w:szCs w:val="30"/>
          <w:cs/>
        </w:rPr>
        <w:t>สถานการณ์นี้เกิดขึ้นเนื่องมาจาก</w:t>
      </w:r>
      <w:r w:rsidRPr="00A858DC">
        <w:rPr>
          <w:rFonts w:asciiTheme="minorBidi" w:hAnsiTheme="minorBidi" w:cs="Cordia New"/>
          <w:sz w:val="30"/>
          <w:szCs w:val="30"/>
          <w:cs/>
        </w:rPr>
        <w:t>รูปแบบการใช้ชีวิต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และการบริโภค</w:t>
      </w:r>
      <w:r w:rsidR="0019065C" w:rsidRPr="00A858DC">
        <w:rPr>
          <w:rFonts w:asciiTheme="minorBidi" w:hAnsiTheme="minorBidi" w:cstheme="minorBidi"/>
          <w:sz w:val="30"/>
          <w:szCs w:val="30"/>
          <w:cs/>
        </w:rPr>
        <w:t xml:space="preserve">แบบเส้นตรง </w:t>
      </w:r>
      <w:r w:rsidR="0019065C" w:rsidRPr="00A858DC">
        <w:rPr>
          <w:rFonts w:asciiTheme="minorBidi" w:hAnsiTheme="minorBidi" w:cstheme="minorBidi"/>
          <w:sz w:val="30"/>
          <w:szCs w:val="30"/>
        </w:rPr>
        <w:t>(Linear Economy)</w:t>
      </w:r>
      <w:r w:rsidR="0019065C" w:rsidRPr="00A858DC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9065C" w:rsidRPr="00A858DC">
        <w:rPr>
          <w:rFonts w:asciiTheme="minorBidi" w:hAnsiTheme="minorBidi" w:hint="cs"/>
          <w:sz w:val="30"/>
          <w:szCs w:val="30"/>
          <w:cs/>
        </w:rPr>
        <w:t>หรือ</w:t>
      </w:r>
      <w:r w:rsidR="0019065C" w:rsidRPr="00A858DC">
        <w:rPr>
          <w:rFonts w:asciiTheme="minorBidi" w:hAnsiTheme="minorBidi" w:cstheme="minorBidi"/>
          <w:sz w:val="30"/>
          <w:szCs w:val="30"/>
          <w:cs/>
        </w:rPr>
        <w:t xml:space="preserve">นำมา-ผลิต-ทิ้งไป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(</w:t>
      </w:r>
      <w:r w:rsidRPr="00A858DC">
        <w:rPr>
          <w:rFonts w:asciiTheme="minorBidi" w:hAnsiTheme="minorBidi" w:cs="Cordia New"/>
          <w:sz w:val="30"/>
          <w:szCs w:val="30"/>
        </w:rPr>
        <w:t>Take-Make-Dispose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) </w:t>
      </w:r>
      <w:r w:rsidR="0041424F" w:rsidRPr="00A858DC">
        <w:rPr>
          <w:rFonts w:asciiTheme="minorBidi" w:hAnsiTheme="minorBidi" w:cs="Cordia New" w:hint="cs"/>
          <w:sz w:val="30"/>
          <w:szCs w:val="30"/>
          <w:cs/>
        </w:rPr>
        <w:t>ที่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ก่อให้เกิด</w:t>
      </w:r>
      <w:r w:rsidRPr="00A858DC">
        <w:rPr>
          <w:rFonts w:asciiTheme="minorBidi" w:hAnsiTheme="minorBidi" w:cs="Cordia New"/>
          <w:sz w:val="30"/>
          <w:szCs w:val="30"/>
          <w:cs/>
        </w:rPr>
        <w:t>มลภาวะและผลกระทบต่อสิ่งแวดล้อม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จนทำให้เกิดความกังวลว่าทรัพยากรจะหมดไป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:rsidR="00AB702A" w:rsidRPr="00A858DC" w:rsidRDefault="008665E6" w:rsidP="009C7D4E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แนวคิดเศรษฐกิจหมุนเวียน หรือ </w:t>
      </w:r>
      <w:r w:rsidRPr="00A858DC">
        <w:rPr>
          <w:rFonts w:asciiTheme="minorBidi" w:hAnsiTheme="minorBidi" w:cs="Cordia New"/>
          <w:sz w:val="30"/>
          <w:szCs w:val="30"/>
        </w:rPr>
        <w:t xml:space="preserve">Circular Economy </w:t>
      </w:r>
      <w:r w:rsidR="00D31997" w:rsidRPr="00A858DC">
        <w:rPr>
          <w:rFonts w:asciiTheme="minorBidi" w:hAnsiTheme="minorBidi" w:cs="Cordia New"/>
          <w:sz w:val="30"/>
          <w:szCs w:val="30"/>
          <w:cs/>
        </w:rPr>
        <w:t>เป็นแนวทางที่จะเปลี่ยนกระบวนการของการผลิต การบริโภค และการใช้ชีวิต เพราะผู้ผลิตจะต้องสร้างนวัตกรรม ออกแบบวัสดุ ผลิตภัณฑ์ ระบบ และโมเดลทางธุรกิจใหม่ ให้เป็นมิตรกับธรรมชาติ และเพิ่มประสิทธิภาพการใช้ทรัพยากรให้เกิดประโยชน์สูงสุด ทำให้เกิดของเสียน้อยที่สุดและส่งผลกระทบเชิงบวกต่อสิ่งแวดล้อ</w:t>
      </w:r>
      <w:r w:rsidR="008C16A2" w:rsidRPr="00A858DC">
        <w:rPr>
          <w:rFonts w:asciiTheme="minorBidi" w:hAnsiTheme="minorBidi" w:cs="Cordia New" w:hint="cs"/>
          <w:sz w:val="30"/>
          <w:szCs w:val="30"/>
          <w:cs/>
        </w:rPr>
        <w:t>ม</w:t>
      </w:r>
      <w:r w:rsidR="0093515A" w:rsidRPr="00A858DC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93515A" w:rsidRPr="00A858DC">
        <w:rPr>
          <w:rFonts w:asciiTheme="minorBidi" w:hAnsiTheme="minorBidi" w:cs="Cordia New"/>
          <w:sz w:val="30"/>
          <w:szCs w:val="30"/>
          <w:cs/>
        </w:rPr>
        <w:t xml:space="preserve">ความสำคัญกับการใช้ทรัพยากรให้เกิดประโยชน์สูงสุด และเพิ่มประสิทธิภาพของการจัดการของเสีย </w:t>
      </w:r>
      <w:r w:rsidR="0019065C" w:rsidRPr="00A858DC">
        <w:rPr>
          <w:rFonts w:asciiTheme="minorBidi" w:hAnsiTheme="minorBidi"/>
          <w:sz w:val="30"/>
          <w:szCs w:val="30"/>
          <w:cs/>
        </w:rPr>
        <w:t>ให้ถูกนำกลับไปเป็นทรัพยากรที่หมุนเวียนอยู่ในระบบด้วยกระบวนการที่เหมาะสม</w:t>
      </w:r>
      <w:r w:rsidR="002624DE" w:rsidRPr="00A858DC">
        <w:rPr>
          <w:rFonts w:asciiTheme="minorBidi" w:hAnsiTheme="minorBidi" w:cs="Cordia New" w:hint="cs"/>
          <w:sz w:val="30"/>
          <w:szCs w:val="30"/>
          <w:cs/>
        </w:rPr>
        <w:t>ในรูปแบบ</w:t>
      </w:r>
      <w:r w:rsidR="002624DE"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624DE" w:rsidRPr="00A858DC">
        <w:rPr>
          <w:rFonts w:asciiTheme="minorBidi" w:hAnsiTheme="minorBidi"/>
          <w:sz w:val="30"/>
          <w:szCs w:val="30"/>
          <w:cs/>
        </w:rPr>
        <w:t>ผลิต-ใช้-วนกลับ</w:t>
      </w:r>
      <w:r w:rsidR="002624DE" w:rsidRPr="00A858DC">
        <w:rPr>
          <w:rFonts w:asciiTheme="minorBidi" w:hAnsiTheme="minorBidi"/>
          <w:sz w:val="30"/>
          <w:szCs w:val="30"/>
        </w:rPr>
        <w:t xml:space="preserve"> </w:t>
      </w:r>
      <w:r w:rsidR="002624DE" w:rsidRPr="00A858DC">
        <w:rPr>
          <w:rFonts w:asciiTheme="minorBidi" w:hAnsiTheme="minorBidi" w:cs="Cordia New"/>
          <w:sz w:val="30"/>
          <w:szCs w:val="30"/>
        </w:rPr>
        <w:t>(Make-Use-Return</w:t>
      </w:r>
      <w:r w:rsidR="002624DE" w:rsidRPr="00A858DC">
        <w:rPr>
          <w:rFonts w:asciiTheme="minorBidi" w:hAnsiTheme="minorBidi"/>
          <w:sz w:val="30"/>
          <w:szCs w:val="30"/>
        </w:rPr>
        <w:t>)</w:t>
      </w:r>
    </w:p>
    <w:p w:rsidR="00AB702A" w:rsidRPr="00A858DC" w:rsidRDefault="00AB702A" w:rsidP="009C7D4E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</w:p>
    <w:p w:rsidR="00D31997" w:rsidRPr="00A858DC" w:rsidRDefault="00AB702A" w:rsidP="00AB702A">
      <w:pPr>
        <w:pStyle w:val="NoSpacing"/>
        <w:jc w:val="center"/>
        <w:rPr>
          <w:rFonts w:asciiTheme="minorBidi" w:hAnsiTheme="minorBidi" w:cs="Cordia New"/>
          <w:sz w:val="30"/>
          <w:szCs w:val="30"/>
        </w:rPr>
      </w:pPr>
      <w:r w:rsidRPr="00A858DC">
        <w:rPr>
          <w:noProof/>
        </w:rPr>
        <w:drawing>
          <wp:inline distT="0" distB="0" distL="0" distR="0" wp14:anchorId="21AEE3D6" wp14:editId="4D6742F6">
            <wp:extent cx="1849628" cy="1293962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1533" r="6540" b="3988"/>
                    <a:stretch/>
                  </pic:blipFill>
                  <pic:spPr bwMode="auto">
                    <a:xfrm>
                      <a:off x="0" y="0"/>
                      <a:ext cx="1854534" cy="1297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702A" w:rsidRPr="00A858DC" w:rsidRDefault="00AB702A" w:rsidP="00AB702A">
      <w:pPr>
        <w:pStyle w:val="NoSpacing"/>
        <w:jc w:val="center"/>
        <w:rPr>
          <w:rFonts w:asciiTheme="minorBidi" w:hAnsiTheme="minorBidi" w:cs="Cordia New"/>
          <w:sz w:val="30"/>
          <w:szCs w:val="30"/>
        </w:rPr>
      </w:pPr>
    </w:p>
    <w:p w:rsidR="00303D38" w:rsidRPr="00A858DC" w:rsidRDefault="00AB702A" w:rsidP="00AB702A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สำหรับ </w:t>
      </w:r>
      <w:r w:rsidR="00B93DE9" w:rsidRPr="00A858DC">
        <w:rPr>
          <w:rFonts w:asciiTheme="minorBidi" w:hAnsiTheme="minorBidi" w:cs="Cordia New"/>
          <w:b/>
          <w:bCs/>
          <w:sz w:val="30"/>
          <w:szCs w:val="30"/>
          <w:cs/>
        </w:rPr>
        <w:t>แนว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ทางการดำเนินงาน</w:t>
      </w:r>
      <w:r w:rsidR="00303D38" w:rsidRPr="00A858DC">
        <w:rPr>
          <w:rFonts w:asciiTheme="minorBidi" w:hAnsiTheme="minorBidi" w:cs="Cordia New"/>
          <w:b/>
          <w:bCs/>
          <w:sz w:val="30"/>
          <w:szCs w:val="30"/>
          <w:cs/>
        </w:rPr>
        <w:t>ด้านเศรษฐกิจหมุนเวียน (</w:t>
      </w:r>
      <w:r w:rsidRPr="00A858DC">
        <w:rPr>
          <w:rFonts w:asciiTheme="minorBidi" w:hAnsiTheme="minorBidi" w:cs="Cordia New"/>
          <w:b/>
          <w:bCs/>
          <w:sz w:val="30"/>
          <w:szCs w:val="30"/>
        </w:rPr>
        <w:t xml:space="preserve">SCG </w:t>
      </w:r>
      <w:r w:rsidR="00303D38" w:rsidRPr="00A858DC">
        <w:rPr>
          <w:rFonts w:asciiTheme="minorBidi" w:hAnsiTheme="minorBidi" w:cs="Cordia New"/>
          <w:b/>
          <w:bCs/>
          <w:sz w:val="30"/>
          <w:szCs w:val="30"/>
        </w:rPr>
        <w:t xml:space="preserve">Circular </w:t>
      </w:r>
      <w:r w:rsidRPr="00A858DC">
        <w:rPr>
          <w:rFonts w:asciiTheme="minorBidi" w:hAnsiTheme="minorBidi" w:cs="Cordia New"/>
          <w:b/>
          <w:bCs/>
          <w:sz w:val="30"/>
          <w:szCs w:val="30"/>
        </w:rPr>
        <w:t>Way</w:t>
      </w:r>
      <w:r w:rsidR="00303D38" w:rsidRPr="00A858DC">
        <w:rPr>
          <w:rFonts w:asciiTheme="minorBidi" w:hAnsiTheme="minorBidi" w:cs="Cordia New"/>
          <w:b/>
          <w:bCs/>
          <w:sz w:val="30"/>
          <w:szCs w:val="30"/>
        </w:rPr>
        <w:t xml:space="preserve">) </w:t>
      </w:r>
      <w:r w:rsidR="00303D38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ของเอสซีจี </w:t>
      </w:r>
      <w:r w:rsidR="00303D38" w:rsidRPr="00A858DC">
        <w:rPr>
          <w:rFonts w:asciiTheme="minorBidi" w:hAnsiTheme="minorBidi" w:cs="Cordia New" w:hint="cs"/>
          <w:sz w:val="30"/>
          <w:szCs w:val="30"/>
          <w:cs/>
        </w:rPr>
        <w:t>มี</w:t>
      </w:r>
      <w:r w:rsidR="00303D38"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03D38" w:rsidRPr="00A858DC">
        <w:rPr>
          <w:rFonts w:asciiTheme="minorBidi" w:hAnsiTheme="minorBidi" w:cs="Cordia New"/>
          <w:sz w:val="30"/>
          <w:szCs w:val="30"/>
        </w:rPr>
        <w:t>6</w:t>
      </w:r>
      <w:r w:rsidR="00303D38" w:rsidRPr="00A858DC">
        <w:rPr>
          <w:rFonts w:asciiTheme="minorBidi" w:hAnsiTheme="minorBidi" w:cs="Cordia New"/>
          <w:sz w:val="30"/>
          <w:szCs w:val="30"/>
          <w:cs/>
        </w:rPr>
        <w:t xml:space="preserve"> แนวทาง </w:t>
      </w:r>
      <w:r w:rsidR="00303D38" w:rsidRPr="00A858DC">
        <w:rPr>
          <w:rFonts w:asciiTheme="minorBidi" w:hAnsiTheme="minorBidi" w:cs="Cordia New" w:hint="cs"/>
          <w:sz w:val="30"/>
          <w:szCs w:val="30"/>
          <w:cs/>
        </w:rPr>
        <w:t>ได้แก่</w:t>
      </w:r>
      <w:r w:rsidR="00303D38"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:rsidR="00303D38" w:rsidRPr="00A858DC" w:rsidRDefault="00303D38" w:rsidP="00AB702A">
      <w:pPr>
        <w:pStyle w:val="NoSpacing"/>
        <w:numPr>
          <w:ilvl w:val="0"/>
          <w:numId w:val="47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การออกแบบผลิตภัณฑ์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เพื่อให้มีความทนทาน และมีอายุการใช้งานยาวนานขึ้น เอื้อต่อการแยกชิ้นส่วน (เพื่อรีไซเคิล หรือใช้ซ้ำ) หรือผลิตภัณฑ์ที่ใช้ทรัพยากรน้อยลงแต่คุณภาพยังคงเดิม </w:t>
      </w:r>
    </w:p>
    <w:p w:rsidR="00303D38" w:rsidRPr="00A858DC" w:rsidRDefault="00303D38" w:rsidP="00AB702A">
      <w:pPr>
        <w:pStyle w:val="NoSpacing"/>
        <w:numPr>
          <w:ilvl w:val="0"/>
          <w:numId w:val="47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การจัดหาทรัพยากร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โดยการใช้วัตถุดิบที่ได้จากการรีไซเคิลและการใช้ซ้ำ หรือการเลือกใช้ทรัพยากรที่มาจาก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วัสดุทดแทน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ในการผลิตสินค้า และการใช้พลังงานทดแทน เช่น </w:t>
      </w:r>
      <w:r w:rsidRPr="00A858DC">
        <w:rPr>
          <w:rFonts w:asciiTheme="minorBidi" w:hAnsiTheme="minorBidi"/>
          <w:sz w:val="30"/>
          <w:szCs w:val="30"/>
        </w:rPr>
        <w:t xml:space="preserve">Solar, biomass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ในกระบวนการผลิต </w:t>
      </w:r>
    </w:p>
    <w:p w:rsidR="00303D38" w:rsidRPr="00A858DC" w:rsidRDefault="00303D38" w:rsidP="00AB702A">
      <w:pPr>
        <w:pStyle w:val="NoSpacing"/>
        <w:numPr>
          <w:ilvl w:val="0"/>
          <w:numId w:val="47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การผลิต</w:t>
      </w:r>
      <w:r w:rsidR="0095679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95679F">
        <w:rPr>
          <w:rFonts w:asciiTheme="minorBidi" w:hAnsiTheme="minorBidi" w:cs="Cordia New" w:hint="cs"/>
          <w:sz w:val="30"/>
          <w:szCs w:val="30"/>
          <w:cs/>
        </w:rPr>
        <w:t>ที่มีการนำเทคโนโลยีมาใช้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เพื่อเพิ่มความแม่นยำในกระบวนการผลิต ซึ่งส่งผลให้ของเสียจากกระบวนการผลิต การใช้น้ำและพลังงานลดลง </w:t>
      </w:r>
    </w:p>
    <w:p w:rsidR="00303D38" w:rsidRPr="00A858DC" w:rsidRDefault="00303D38" w:rsidP="00AB702A">
      <w:pPr>
        <w:pStyle w:val="NoSpacing"/>
        <w:numPr>
          <w:ilvl w:val="0"/>
          <w:numId w:val="47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การขาย การตลาด และการขนส่ง</w:t>
      </w:r>
      <w:r w:rsidR="0095679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95679F">
        <w:rPr>
          <w:rFonts w:asciiTheme="minorBidi" w:hAnsiTheme="minorBidi" w:cs="Cordia New"/>
          <w:sz w:val="30"/>
          <w:szCs w:val="30"/>
          <w:cs/>
        </w:rPr>
        <w:t>ที่เป็นมิตรต่อสิ่งแวดล้อม</w:t>
      </w:r>
      <w:r w:rsidR="008C16A2" w:rsidRPr="00A858DC">
        <w:rPr>
          <w:rFonts w:asciiTheme="minorBidi" w:hAnsiTheme="minorBidi" w:cs="Cordia New"/>
          <w:sz w:val="30"/>
          <w:szCs w:val="30"/>
          <w:cs/>
        </w:rPr>
        <w:t xml:space="preserve"> และใช้ระบบการเช่าสิ</w:t>
      </w:r>
      <w:r w:rsidRPr="00A858DC">
        <w:rPr>
          <w:rFonts w:asciiTheme="minorBidi" w:hAnsiTheme="minorBidi" w:cs="Cordia New"/>
          <w:sz w:val="30"/>
          <w:szCs w:val="30"/>
          <w:cs/>
        </w:rPr>
        <w:t>นค้า (</w:t>
      </w:r>
      <w:r w:rsidRPr="00A858DC">
        <w:rPr>
          <w:rFonts w:asciiTheme="minorBidi" w:hAnsiTheme="minorBidi"/>
          <w:sz w:val="30"/>
          <w:szCs w:val="30"/>
        </w:rPr>
        <w:t xml:space="preserve">Leasing)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Pr="00A858DC">
        <w:rPr>
          <w:rFonts w:asciiTheme="minorBidi" w:hAnsiTheme="minorBidi"/>
          <w:sz w:val="30"/>
          <w:szCs w:val="30"/>
        </w:rPr>
        <w:t xml:space="preserve">Sharing Platform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เพื่อให้การขาย และขนส่งมีประสิทธิภาพมากขึ้น </w:t>
      </w:r>
    </w:p>
    <w:p w:rsidR="00303D38" w:rsidRPr="00A858DC" w:rsidRDefault="00303D38" w:rsidP="00AB702A">
      <w:pPr>
        <w:pStyle w:val="NoSpacing"/>
        <w:numPr>
          <w:ilvl w:val="0"/>
          <w:numId w:val="47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lastRenderedPageBreak/>
        <w:t>การใช้งานผลิตภัณฑ์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ด้วย</w:t>
      </w:r>
      <w:r w:rsidRPr="00A858DC">
        <w:rPr>
          <w:rFonts w:asciiTheme="minorBidi" w:hAnsiTheme="minorBidi" w:cs="Cordia New"/>
          <w:sz w:val="30"/>
          <w:szCs w:val="30"/>
          <w:cs/>
        </w:rPr>
        <w:t>การออกแบบที่มีความทนทานมากขึ้น และง่ายต่อการแยกชิ้นส่วน พร้อมด้วยการบริการการซ่อมบำรุง ทำให้การใช้ผลิตภัณฑ์นั้นเกิดประสิทธิภาพยาวนานมากที่สุดตลอดช่วงอายุการใช้งาน</w:t>
      </w:r>
    </w:p>
    <w:p w:rsidR="002624DE" w:rsidRPr="00A858DC" w:rsidRDefault="00303D38" w:rsidP="00AB702A">
      <w:pPr>
        <w:pStyle w:val="NoSpacing"/>
        <w:numPr>
          <w:ilvl w:val="0"/>
          <w:numId w:val="47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การกำจัด</w:t>
      </w:r>
      <w:r w:rsidR="0095679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95679F">
        <w:rPr>
          <w:rFonts w:asciiTheme="minorBidi" w:hAnsiTheme="minorBidi" w:cs="Cordia New"/>
          <w:sz w:val="30"/>
          <w:szCs w:val="30"/>
          <w:cs/>
        </w:rPr>
        <w:t>ผลิตภัณฑ์ที่สิ้นอายุ</w:t>
      </w:r>
      <w:r w:rsidR="0095679F">
        <w:rPr>
          <w:rFonts w:asciiTheme="minorBidi" w:hAnsiTheme="minorBidi" w:cs="Cordia New" w:hint="cs"/>
          <w:sz w:val="30"/>
          <w:szCs w:val="30"/>
          <w:cs/>
        </w:rPr>
        <w:t>จะ</w:t>
      </w:r>
      <w:r w:rsidRPr="00A858DC">
        <w:rPr>
          <w:rFonts w:asciiTheme="minorBidi" w:hAnsiTheme="minorBidi" w:cs="Cordia New"/>
          <w:sz w:val="30"/>
          <w:szCs w:val="30"/>
          <w:cs/>
        </w:rPr>
        <w:t>ผ่านกระบวนกา</w:t>
      </w:r>
      <w:bookmarkStart w:id="0" w:name="_GoBack"/>
      <w:bookmarkEnd w:id="0"/>
      <w:r w:rsidRPr="00A858DC">
        <w:rPr>
          <w:rFonts w:asciiTheme="minorBidi" w:hAnsiTheme="minorBidi" w:cs="Cordia New"/>
          <w:sz w:val="30"/>
          <w:szCs w:val="30"/>
          <w:cs/>
        </w:rPr>
        <w:t>รจัดการที่เหมาะสม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ทำให้</w:t>
      </w:r>
      <w:r w:rsidRPr="00A858DC">
        <w:rPr>
          <w:rFonts w:asciiTheme="minorBidi" w:hAnsiTheme="minorBidi" w:cs="Cordia New"/>
          <w:sz w:val="30"/>
          <w:szCs w:val="30"/>
          <w:cs/>
        </w:rPr>
        <w:t>เกิดการหมุนเวียนวัตถุดิบจากผลิตภัณฑ์ที่สิ้นอายุให้อยู่ในวงจรการผลิต และบริโภคให้ได้นานที่สุด เพื่อหลีกเลี่ยงการส่งของเสียไปยังหลุมฝังหลบ เช่น การใช้ซ้ำ การรีไซเคิล การนำกลับพลังงานจากขยะ</w:t>
      </w:r>
    </w:p>
    <w:p w:rsidR="005C4DE6" w:rsidRPr="00A858DC" w:rsidRDefault="005C4DE6" w:rsidP="009C7D4E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</w:p>
    <w:p w:rsidR="002624DE" w:rsidRPr="00A858DC" w:rsidRDefault="002624DE" w:rsidP="009C7D4E">
      <w:pPr>
        <w:pStyle w:val="NoSpacing"/>
        <w:jc w:val="thaiDistribute"/>
        <w:rPr>
          <w:rFonts w:asciiTheme="minorBidi" w:hAnsiTheme="minorBidi"/>
          <w:b/>
          <w:bCs/>
          <w:sz w:val="36"/>
          <w:szCs w:val="36"/>
          <w:u w:val="single"/>
        </w:rPr>
      </w:pPr>
      <w:r w:rsidRPr="00A858DC">
        <w:rPr>
          <w:rFonts w:asciiTheme="minorBidi" w:hAnsiTheme="minorBidi"/>
          <w:b/>
          <w:bCs/>
          <w:sz w:val="36"/>
          <w:szCs w:val="36"/>
          <w:u w:val="single"/>
          <w:cs/>
        </w:rPr>
        <w:t>เส้นทางของ</w:t>
      </w:r>
      <w:r w:rsidRPr="00A858DC">
        <w:rPr>
          <w:rFonts w:asciiTheme="minorBidi" w:hAnsiTheme="minorBidi" w:hint="cs"/>
          <w:b/>
          <w:bCs/>
          <w:sz w:val="36"/>
          <w:szCs w:val="36"/>
          <w:u w:val="single"/>
          <w:cs/>
        </w:rPr>
        <w:t>การเผยแพร่แนวคิดด้านการพัฒนาอย่างยั่งยืน</w:t>
      </w:r>
      <w:r w:rsidR="00C34629">
        <w:rPr>
          <w:rFonts w:asciiTheme="minorBidi" w:hAnsiTheme="minorBidi" w:hint="cs"/>
          <w:b/>
          <w:bCs/>
          <w:sz w:val="36"/>
          <w:szCs w:val="36"/>
          <w:u w:val="single"/>
          <w:cs/>
        </w:rPr>
        <w:t xml:space="preserve"> </w:t>
      </w:r>
      <w:r w:rsidRPr="00A858DC">
        <w:rPr>
          <w:rFonts w:asciiTheme="minorBidi" w:hAnsiTheme="minorBidi" w:hint="cs"/>
          <w:b/>
          <w:bCs/>
          <w:sz w:val="36"/>
          <w:szCs w:val="36"/>
          <w:u w:val="single"/>
          <w:cs/>
        </w:rPr>
        <w:t xml:space="preserve">ผ่านการจัดงานสัมมนา </w:t>
      </w:r>
      <w:r w:rsidR="002C3A4E">
        <w:rPr>
          <w:rFonts w:asciiTheme="minorBidi" w:hAnsiTheme="minorBidi"/>
          <w:b/>
          <w:bCs/>
          <w:sz w:val="36"/>
          <w:szCs w:val="36"/>
          <w:u w:val="single"/>
        </w:rPr>
        <w:t xml:space="preserve">               </w:t>
      </w:r>
      <w:r w:rsidRPr="00A858DC">
        <w:rPr>
          <w:rFonts w:asciiTheme="minorBidi" w:hAnsiTheme="minorBidi"/>
          <w:b/>
          <w:bCs/>
          <w:sz w:val="36"/>
          <w:szCs w:val="36"/>
          <w:u w:val="single"/>
        </w:rPr>
        <w:t>SD Symposium</w:t>
      </w:r>
    </w:p>
    <w:p w:rsidR="009C7D4E" w:rsidRPr="00A858DC" w:rsidRDefault="002624DE" w:rsidP="009C7D4E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เอสซีจี ตระหนักถึง</w:t>
      </w:r>
      <w:r w:rsidR="008C16A2" w:rsidRPr="00A858DC">
        <w:rPr>
          <w:rFonts w:asciiTheme="minorBidi" w:hAnsiTheme="minorBidi" w:cs="Cordia New" w:hint="cs"/>
          <w:sz w:val="30"/>
          <w:szCs w:val="30"/>
          <w:cs/>
        </w:rPr>
        <w:t>ปัญหาการข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าดแคลนทรัพยากร จึงได้ผลักดันเรื่องการพัฒนาอย่าง</w:t>
      </w:r>
      <w:r w:rsidR="008C16A2" w:rsidRPr="00A858DC">
        <w:rPr>
          <w:rFonts w:asciiTheme="minorBidi" w:hAnsiTheme="minorBidi" w:cs="Cordia New" w:hint="cs"/>
          <w:sz w:val="30"/>
          <w:szCs w:val="30"/>
          <w:cs/>
        </w:rPr>
        <w:t>ยั่ง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ยืนมาอย่างต่อเนื่อง ผ่านการจัดงานสัมมนา</w:t>
      </w:r>
      <w:r w:rsidRPr="00A858DC">
        <w:rPr>
          <w:rFonts w:asciiTheme="minorBidi" w:eastAsia="Calibri" w:hAnsiTheme="minorBidi" w:hint="cs"/>
          <w:sz w:val="28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</w:rPr>
        <w:t xml:space="preserve">SD Symposium </w:t>
      </w:r>
      <w:r w:rsidRPr="00A858DC">
        <w:rPr>
          <w:rFonts w:asciiTheme="minorBidi" w:eastAsia="Calibri" w:hAnsiTheme="minorBidi" w:hint="cs"/>
          <w:sz w:val="28"/>
          <w:cs/>
        </w:rPr>
        <w:t xml:space="preserve">มาตลอด </w:t>
      </w:r>
      <w:r w:rsidRPr="00A858DC">
        <w:rPr>
          <w:rFonts w:asciiTheme="minorBidi" w:eastAsia="Calibri" w:hAnsiTheme="minorBidi"/>
          <w:sz w:val="28"/>
        </w:rPr>
        <w:t xml:space="preserve">10 </w:t>
      </w:r>
      <w:r w:rsidRPr="00A858DC">
        <w:rPr>
          <w:rFonts w:asciiTheme="minorBidi" w:eastAsia="Calibri" w:hAnsiTheme="minorBidi" w:hint="cs"/>
          <w:sz w:val="28"/>
          <w:cs/>
        </w:rPr>
        <w:t>ปี โดยนำประเด็นปัญหาด้านสิ่งแวดล้อมที่เกิดขึ้นในขณะนั้น มาเป็นประเด็นในการหารือ เพื่อนำไปสู่การระดมความคิด และร่วมหาแนวทางการแก้ปัญหาที่เหมาะสมกับบริบทของประเทศไทย</w:t>
      </w:r>
      <w:r w:rsidRPr="00A858DC">
        <w:rPr>
          <w:rFonts w:asciiTheme="minorBidi" w:hAnsiTheme="minorBidi"/>
          <w:sz w:val="28"/>
        </w:rPr>
        <w:t xml:space="preserve"> </w:t>
      </w:r>
      <w:r w:rsidRPr="00A858DC">
        <w:rPr>
          <w:rFonts w:asciiTheme="minorBidi" w:hAnsiTheme="minorBidi" w:hint="cs"/>
          <w:sz w:val="28"/>
          <w:cs/>
        </w:rPr>
        <w:t>โดยมุ่งหวังว่าจะเป็นกลไกหนึ่งในการสร้าง</w:t>
      </w:r>
      <w:r w:rsidRPr="00A858DC">
        <w:rPr>
          <w:rFonts w:asciiTheme="minorBidi" w:hAnsiTheme="minorBidi"/>
          <w:sz w:val="28"/>
          <w:cs/>
        </w:rPr>
        <w:t>เครือข่าย</w:t>
      </w:r>
      <w:r w:rsidRPr="00A858DC">
        <w:rPr>
          <w:rFonts w:asciiTheme="minorBidi" w:hAnsiTheme="minorBidi" w:hint="cs"/>
          <w:sz w:val="28"/>
          <w:cs/>
        </w:rPr>
        <w:t>เพื่อให้เกิดการขับเคลื่อและขยายแนวคิดด้านการพัฒนาอย่างยั่งยืนในทุกระดับ</w:t>
      </w:r>
      <w:r w:rsidR="005C4DE6" w:rsidRPr="00A858DC">
        <w:rPr>
          <w:rFonts w:asciiTheme="minorBidi" w:hAnsiTheme="minorBidi" w:hint="cs"/>
          <w:sz w:val="28"/>
          <w:cs/>
        </w:rPr>
        <w:t xml:space="preserve"> </w:t>
      </w:r>
      <w:r w:rsidR="009C7D4E" w:rsidRPr="00A858DC">
        <w:rPr>
          <w:rFonts w:asciiTheme="minorBidi" w:hAnsiTheme="minorBidi"/>
          <w:sz w:val="30"/>
          <w:szCs w:val="30"/>
          <w:cs/>
        </w:rPr>
        <w:t>โดยมีผู้สนใจเข้าร่วม</w:t>
      </w:r>
      <w:r w:rsidR="00AB702A" w:rsidRPr="00A858DC">
        <w:rPr>
          <w:rFonts w:asciiTheme="minorBidi" w:hAnsiTheme="minorBidi" w:hint="cs"/>
          <w:sz w:val="30"/>
          <w:szCs w:val="30"/>
          <w:cs/>
        </w:rPr>
        <w:t>รวม</w:t>
      </w:r>
      <w:r w:rsidR="009C7D4E" w:rsidRPr="00A858DC">
        <w:rPr>
          <w:rFonts w:asciiTheme="minorBidi" w:hAnsiTheme="minorBidi"/>
          <w:sz w:val="30"/>
          <w:szCs w:val="30"/>
          <w:cs/>
        </w:rPr>
        <w:t xml:space="preserve">กว่า </w:t>
      </w:r>
      <w:r w:rsidR="005C4DE6" w:rsidRPr="00A858DC">
        <w:rPr>
          <w:rFonts w:asciiTheme="minorBidi" w:hAnsiTheme="minorBidi"/>
          <w:sz w:val="30"/>
          <w:szCs w:val="30"/>
        </w:rPr>
        <w:t>6,000</w:t>
      </w:r>
      <w:r w:rsidR="009C7D4E" w:rsidRPr="00A858DC">
        <w:rPr>
          <w:rFonts w:asciiTheme="minorBidi" w:hAnsiTheme="minorBidi"/>
          <w:sz w:val="30"/>
          <w:szCs w:val="30"/>
          <w:cs/>
        </w:rPr>
        <w:t xml:space="preserve"> คน ทั้งผู้บริหารจากภาคราชการและเอกชนทั้งองค์กรขนาดเล็ก กลาง และใหญ่ นักวิชาการ เอ็นจีโอ สื่อมวลชนทั้งในและต่างประเทศ</w:t>
      </w:r>
      <w:r w:rsidR="009C7D4E" w:rsidRPr="00A858DC">
        <w:rPr>
          <w:rFonts w:asciiTheme="minorBidi" w:hAnsiTheme="minorBidi" w:cs="Cordia New"/>
          <w:sz w:val="30"/>
          <w:szCs w:val="30"/>
        </w:rPr>
        <w:t xml:space="preserve"> </w:t>
      </w:r>
    </w:p>
    <w:p w:rsidR="004F68FA" w:rsidRPr="00A858DC" w:rsidRDefault="002624DE" w:rsidP="004F68FA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ในปี </w:t>
      </w:r>
      <w:r w:rsidRPr="00A858DC">
        <w:rPr>
          <w:rFonts w:asciiTheme="minorBidi" w:hAnsiTheme="minorBidi" w:cs="Cordia New"/>
          <w:sz w:val="30"/>
          <w:szCs w:val="30"/>
        </w:rPr>
        <w:t xml:space="preserve">2018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เอสซีจีได้เริ่ม</w:t>
      </w:r>
      <w:r w:rsidR="009C7D4E" w:rsidRPr="00A858DC">
        <w:rPr>
          <w:rFonts w:asciiTheme="minorBidi" w:hAnsiTheme="minorBidi" w:cs="Cordia New" w:hint="cs"/>
          <w:sz w:val="30"/>
          <w:szCs w:val="30"/>
          <w:cs/>
        </w:rPr>
        <w:t>นำเสนอแนวคิดเศรษฐกิจหมุนเวียน (</w:t>
      </w:r>
      <w:r w:rsidR="009C7D4E" w:rsidRPr="00A858DC">
        <w:rPr>
          <w:rFonts w:asciiTheme="minorBidi" w:hAnsiTheme="minorBidi" w:cs="Cordia New"/>
          <w:sz w:val="30"/>
          <w:szCs w:val="30"/>
        </w:rPr>
        <w:t>Circular Economy</w:t>
      </w:r>
      <w:r w:rsidR="009C7D4E" w:rsidRPr="00A858DC">
        <w:rPr>
          <w:rFonts w:asciiTheme="minorBidi" w:hAnsiTheme="minorBidi" w:cs="Cordia New" w:hint="cs"/>
          <w:sz w:val="30"/>
          <w:szCs w:val="30"/>
          <w:cs/>
        </w:rPr>
        <w:t xml:space="preserve">) ในงานสัมมนา </w:t>
      </w:r>
      <w:r w:rsidR="009C7D4E" w:rsidRPr="00A858DC">
        <w:rPr>
          <w:rFonts w:asciiTheme="minorBidi" w:hAnsiTheme="minorBidi"/>
          <w:sz w:val="30"/>
          <w:szCs w:val="30"/>
        </w:rPr>
        <w:t>SD Symposium</w:t>
      </w:r>
      <w:r w:rsidR="009C7D4E"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="009C7D4E" w:rsidRPr="00A858DC">
        <w:rPr>
          <w:rFonts w:asciiTheme="minorBidi" w:hAnsiTheme="minorBidi"/>
          <w:sz w:val="30"/>
          <w:szCs w:val="30"/>
        </w:rPr>
        <w:t xml:space="preserve">: The Future We Create </w:t>
      </w:r>
      <w:r w:rsidR="009C7D4E" w:rsidRPr="00A858DC">
        <w:rPr>
          <w:rFonts w:asciiTheme="minorBidi" w:hAnsiTheme="minorBidi" w:cs="Cordia New" w:hint="cs"/>
          <w:sz w:val="30"/>
          <w:szCs w:val="30"/>
          <w:cs/>
        </w:rPr>
        <w:t>ด้วยเชื่อว่าแนวคิด</w:t>
      </w:r>
      <w:r w:rsidR="009C7D4E" w:rsidRPr="00A858DC">
        <w:rPr>
          <w:rFonts w:asciiTheme="minorBidi" w:hAnsiTheme="minorBidi" w:cs="Cordia New"/>
          <w:sz w:val="30"/>
          <w:szCs w:val="30"/>
          <w:cs/>
        </w:rPr>
        <w:t>เศรษฐกิจหมุนเวียนเป็นกุญแจสำคัญ</w:t>
      </w:r>
      <w:r w:rsidR="009C7D4E" w:rsidRPr="00A858DC">
        <w:rPr>
          <w:rFonts w:asciiTheme="minorBidi" w:hAnsiTheme="minorBidi" w:cs="Cordia New" w:hint="cs"/>
          <w:sz w:val="30"/>
          <w:szCs w:val="30"/>
          <w:cs/>
        </w:rPr>
        <w:t>ที่จะ</w:t>
      </w:r>
      <w:r w:rsidR="009C7D4E" w:rsidRPr="00A858DC">
        <w:rPr>
          <w:rFonts w:asciiTheme="minorBidi" w:hAnsiTheme="minorBidi" w:cs="Cordia New"/>
          <w:sz w:val="30"/>
          <w:szCs w:val="30"/>
          <w:cs/>
        </w:rPr>
        <w:t xml:space="preserve">นำไปสู่การบรรลุเป้าหมายการพัฒนาที่ยั่งยืนทั้งในมิติด้านเศรษฐกิจ สังคม และสิ่งแวดล้อม </w:t>
      </w:r>
      <w:r w:rsidR="009C7D4E" w:rsidRPr="00A858DC">
        <w:rPr>
          <w:rFonts w:asciiTheme="minorBidi" w:hAnsiTheme="minorBidi" w:hint="cs"/>
          <w:sz w:val="30"/>
          <w:szCs w:val="30"/>
          <w:cs/>
        </w:rPr>
        <w:t>เพื่อแนะนำ สร้างความรู้ความเข้าใจ ให้กับทุกภาคส่วนที่เกี่ยว</w:t>
      </w:r>
      <w:r w:rsidR="008C16A2" w:rsidRPr="00A858DC">
        <w:rPr>
          <w:rFonts w:asciiTheme="minorBidi" w:hAnsiTheme="minorBidi" w:hint="cs"/>
          <w:sz w:val="30"/>
          <w:szCs w:val="30"/>
          <w:cs/>
        </w:rPr>
        <w:t>ข้อง</w:t>
      </w:r>
      <w:r w:rsidR="009C7D4E" w:rsidRPr="00A858DC">
        <w:rPr>
          <w:rFonts w:asciiTheme="minorBidi" w:hAnsiTheme="minorBidi" w:hint="cs"/>
          <w:sz w:val="30"/>
          <w:szCs w:val="30"/>
          <w:cs/>
        </w:rPr>
        <w:t>กับได้นำไปปรับใช้ในรูปแบบที่เหมาะสมกับตนเอง</w:t>
      </w:r>
      <w:r w:rsidR="009C7D4E"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A1999" w:rsidRPr="00A858DC">
        <w:rPr>
          <w:rFonts w:asciiTheme="minorBidi" w:hAnsiTheme="minorBidi" w:cs="Cordia New" w:hint="cs"/>
          <w:sz w:val="30"/>
          <w:szCs w:val="30"/>
          <w:cs/>
        </w:rPr>
        <w:t>หลังจากการแนะนำแนวคิดเศรษฐกิจหมุนเวียนให้เป็นที่รู้จักในประเทศไทย เอสซีจีได้นำแนวคิดไปปรับใช้ในองค์กร ตลอดจนสร้า</w:t>
      </w:r>
      <w:r w:rsidR="008C16A2" w:rsidRPr="00A858DC">
        <w:rPr>
          <w:rFonts w:asciiTheme="minorBidi" w:hAnsiTheme="minorBidi" w:cs="Cordia New" w:hint="cs"/>
          <w:sz w:val="30"/>
          <w:szCs w:val="30"/>
          <w:cs/>
        </w:rPr>
        <w:t>งความร่วมมือกับพันธมิตรทางธุรกิจ</w:t>
      </w:r>
      <w:r w:rsidR="002A1999" w:rsidRPr="00A858DC">
        <w:rPr>
          <w:rFonts w:asciiTheme="minorBidi" w:hAnsiTheme="minorBidi" w:cs="Cordia New" w:hint="cs"/>
          <w:sz w:val="30"/>
          <w:szCs w:val="30"/>
          <w:cs/>
        </w:rPr>
        <w:t xml:space="preserve"> และผู้มีส่วนเกี่ยวข้องในทุกภาคส่วน ภายใต้แนวทาง </w:t>
      </w:r>
      <w:r w:rsidR="002A1999" w:rsidRPr="00A858DC">
        <w:rPr>
          <w:rFonts w:asciiTheme="minorBidi" w:hAnsiTheme="minorBidi" w:cs="Cordia New"/>
          <w:sz w:val="30"/>
          <w:szCs w:val="30"/>
        </w:rPr>
        <w:t xml:space="preserve">SCG Circular way </w:t>
      </w:r>
    </w:p>
    <w:p w:rsidR="002624DE" w:rsidRPr="00A858DC" w:rsidRDefault="009C7D4E" w:rsidP="004F68FA">
      <w:pPr>
        <w:pStyle w:val="NoSpacing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และในปี </w:t>
      </w:r>
      <w:r w:rsidRPr="00A858DC">
        <w:rPr>
          <w:rFonts w:asciiTheme="minorBidi" w:hAnsiTheme="minorBidi" w:cs="Cordia New"/>
          <w:b/>
          <w:bCs/>
          <w:sz w:val="30"/>
          <w:szCs w:val="30"/>
        </w:rPr>
        <w:t xml:space="preserve">2019 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นี้ เอสซีจียังคงขับเคลื่อน</w:t>
      </w:r>
      <w:r w:rsidR="002624DE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แนวคิดดังกล่าว ผ่านการ</w:t>
      </w:r>
      <w:r w:rsidR="002624DE"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จัดงาน </w:t>
      </w:r>
      <w:r w:rsidR="002624DE" w:rsidRPr="00A858DC">
        <w:rPr>
          <w:rFonts w:asciiTheme="minorBidi" w:hAnsiTheme="minorBidi"/>
          <w:b/>
          <w:bCs/>
          <w:sz w:val="30"/>
          <w:szCs w:val="30"/>
        </w:rPr>
        <w:t xml:space="preserve">SD Symposium 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ภายใต้</w:t>
      </w:r>
      <w:r w:rsidR="002624DE"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หัวข้อ </w:t>
      </w:r>
      <w:r w:rsidR="002624DE" w:rsidRPr="00A858DC">
        <w:rPr>
          <w:rFonts w:asciiTheme="minorBidi" w:hAnsiTheme="minorBidi"/>
          <w:b/>
          <w:bCs/>
          <w:sz w:val="30"/>
          <w:szCs w:val="30"/>
        </w:rPr>
        <w:t xml:space="preserve">SD Symposium </w:t>
      </w:r>
      <w:r w:rsidR="004F68FA" w:rsidRPr="00A858DC">
        <w:rPr>
          <w:rFonts w:asciiTheme="minorBidi" w:hAnsiTheme="minorBidi"/>
          <w:b/>
          <w:bCs/>
          <w:sz w:val="30"/>
          <w:szCs w:val="30"/>
        </w:rPr>
        <w:t xml:space="preserve">10 Years </w:t>
      </w:r>
      <w:r w:rsidR="002624DE" w:rsidRPr="00A858DC">
        <w:rPr>
          <w:rFonts w:asciiTheme="minorBidi" w:hAnsiTheme="minorBidi"/>
          <w:b/>
          <w:bCs/>
          <w:sz w:val="30"/>
          <w:szCs w:val="30"/>
        </w:rPr>
        <w:t xml:space="preserve">: </w:t>
      </w:r>
      <w:r w:rsidR="004F68FA" w:rsidRPr="00A858DC">
        <w:rPr>
          <w:rFonts w:asciiTheme="minorBidi" w:hAnsiTheme="minorBidi"/>
          <w:b/>
          <w:bCs/>
          <w:sz w:val="32"/>
          <w:szCs w:val="32"/>
        </w:rPr>
        <w:t xml:space="preserve">Circular Economy - </w:t>
      </w:r>
      <w:r w:rsidR="002624DE" w:rsidRPr="00A858DC">
        <w:rPr>
          <w:rFonts w:asciiTheme="minorBidi" w:hAnsiTheme="minorBidi"/>
          <w:b/>
          <w:bCs/>
          <w:sz w:val="30"/>
          <w:szCs w:val="30"/>
        </w:rPr>
        <w:t xml:space="preserve">Collaboration for Action </w:t>
      </w:r>
      <w:r w:rsidR="002624DE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เพื่อ</w:t>
      </w:r>
      <w:r w:rsidR="00420FEF" w:rsidRPr="00A858DC">
        <w:rPr>
          <w:rFonts w:asciiTheme="minorBidi" w:hAnsiTheme="minorBidi" w:cs="Cordia New"/>
          <w:b/>
          <w:bCs/>
          <w:sz w:val="30"/>
          <w:szCs w:val="30"/>
          <w:cs/>
        </w:rPr>
        <w:t>ประสานความร่วมมือ</w:t>
      </w:r>
      <w:r w:rsidR="002624DE"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ของทุกภาคส่วนทั้งภาครัฐ ภาคธุรกิจ และผู้บริโภค ซึ่งจะเป็นกลไกหนึ่งที่จะช่วยขับเคลื่อนให้ประเทศไทยก้าวสู่ระบบเศรษฐกิจตามแนวคิด </w:t>
      </w:r>
      <w:r w:rsidR="002624DE" w:rsidRPr="00A858DC">
        <w:rPr>
          <w:rFonts w:asciiTheme="minorBidi" w:hAnsiTheme="minorBidi"/>
          <w:b/>
          <w:bCs/>
          <w:sz w:val="30"/>
          <w:szCs w:val="30"/>
        </w:rPr>
        <w:t xml:space="preserve">Circular Economy </w:t>
      </w:r>
      <w:r w:rsidR="002624DE"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เพื่อบรรลุเป้าหมายการพัฒนาที่ยั่งยืนต่อไป </w:t>
      </w:r>
    </w:p>
    <w:p w:rsidR="005C4DE6" w:rsidRPr="00A858DC" w:rsidRDefault="005C4DE6" w:rsidP="005C4DE6">
      <w:pPr>
        <w:pStyle w:val="NoSpacing"/>
        <w:jc w:val="thaiDistribute"/>
        <w:rPr>
          <w:rFonts w:asciiTheme="minorBidi" w:hAnsiTheme="minorBidi" w:cs="Cordia New"/>
          <w:sz w:val="30"/>
          <w:szCs w:val="30"/>
        </w:rPr>
      </w:pPr>
    </w:p>
    <w:p w:rsidR="00CD0620" w:rsidRPr="00A858DC" w:rsidRDefault="00CD0620" w:rsidP="009C7D4E">
      <w:pPr>
        <w:pStyle w:val="NoSpacing"/>
        <w:jc w:val="thaiDistribute"/>
        <w:rPr>
          <w:rFonts w:asciiTheme="minorBidi" w:hAnsiTheme="minorBidi"/>
          <w:sz w:val="36"/>
          <w:szCs w:val="36"/>
          <w:u w:val="single"/>
        </w:rPr>
      </w:pPr>
      <w:r w:rsidRPr="00A858DC">
        <w:rPr>
          <w:rFonts w:asciiTheme="minorBidi" w:hAnsiTheme="minorBidi"/>
          <w:b/>
          <w:bCs/>
          <w:sz w:val="36"/>
          <w:szCs w:val="36"/>
          <w:u w:val="single"/>
          <w:cs/>
        </w:rPr>
        <w:t>รายละเอียดเนื้อหาในงาน</w:t>
      </w:r>
      <w:r w:rsidR="009638C7" w:rsidRPr="00A858DC">
        <w:rPr>
          <w:rFonts w:asciiTheme="minorBidi" w:hAnsiTheme="minorBidi"/>
          <w:b/>
          <w:bCs/>
          <w:sz w:val="36"/>
          <w:szCs w:val="36"/>
          <w:u w:val="single"/>
          <w:cs/>
        </w:rPr>
        <w:t xml:space="preserve"> </w:t>
      </w:r>
      <w:r w:rsidRPr="00A858DC">
        <w:rPr>
          <w:rFonts w:asciiTheme="minorBidi" w:hAnsiTheme="minorBidi"/>
          <w:b/>
          <w:bCs/>
          <w:sz w:val="36"/>
          <w:szCs w:val="36"/>
          <w:u w:val="single"/>
        </w:rPr>
        <w:t>SD Symposium</w:t>
      </w:r>
      <w:r w:rsidR="005C4DE6" w:rsidRPr="00A858DC">
        <w:rPr>
          <w:rFonts w:asciiTheme="minorBidi" w:hAnsiTheme="minorBidi"/>
          <w:b/>
          <w:bCs/>
          <w:sz w:val="36"/>
          <w:szCs w:val="36"/>
          <w:u w:val="single"/>
        </w:rPr>
        <w:t xml:space="preserve"> </w:t>
      </w:r>
      <w:r w:rsidR="004F68FA" w:rsidRPr="00A858DC">
        <w:rPr>
          <w:rFonts w:asciiTheme="minorBidi" w:hAnsiTheme="minorBidi"/>
          <w:b/>
          <w:bCs/>
          <w:sz w:val="36"/>
          <w:szCs w:val="36"/>
          <w:u w:val="single"/>
        </w:rPr>
        <w:t>10</w:t>
      </w:r>
      <w:r w:rsidR="004F68FA" w:rsidRPr="00A858DC">
        <w:rPr>
          <w:rFonts w:asciiTheme="minorBidi" w:hAnsiTheme="minorBidi"/>
          <w:b/>
          <w:bCs/>
          <w:sz w:val="36"/>
          <w:szCs w:val="36"/>
          <w:u w:val="single"/>
          <w:vertAlign w:val="superscript"/>
        </w:rPr>
        <w:t xml:space="preserve"> </w:t>
      </w:r>
      <w:r w:rsidR="004F68FA" w:rsidRPr="00A858DC">
        <w:rPr>
          <w:rFonts w:asciiTheme="minorBidi" w:hAnsiTheme="minorBidi"/>
          <w:b/>
          <w:bCs/>
          <w:sz w:val="36"/>
          <w:szCs w:val="36"/>
          <w:u w:val="single"/>
        </w:rPr>
        <w:t xml:space="preserve">Years </w:t>
      </w:r>
      <w:r w:rsidR="005C4DE6" w:rsidRPr="00A858DC">
        <w:rPr>
          <w:rFonts w:asciiTheme="minorBidi" w:hAnsiTheme="minorBidi"/>
          <w:b/>
          <w:bCs/>
          <w:sz w:val="36"/>
          <w:szCs w:val="36"/>
          <w:u w:val="single"/>
        </w:rPr>
        <w:t>: Collaboration for Action</w:t>
      </w:r>
    </w:p>
    <w:p w:rsidR="00CD0620" w:rsidRPr="00A858DC" w:rsidRDefault="00CD0620" w:rsidP="009C7D4E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u w:val="single"/>
        </w:rPr>
      </w:pPr>
      <w:r w:rsidRPr="00A858DC">
        <w:rPr>
          <w:rFonts w:asciiTheme="minorBidi" w:hAnsiTheme="minorBidi"/>
          <w:b/>
          <w:bCs/>
          <w:sz w:val="30"/>
          <w:szCs w:val="30"/>
          <w:u w:val="single"/>
          <w:cs/>
        </w:rPr>
        <w:t xml:space="preserve">ภาคเช้า </w:t>
      </w:r>
    </w:p>
    <w:p w:rsidR="00BA1BE9" w:rsidRPr="00A858DC" w:rsidRDefault="00BA1BE9" w:rsidP="009C7D4E">
      <w:pPr>
        <w:pStyle w:val="NoSpacing"/>
        <w:numPr>
          <w:ilvl w:val="0"/>
          <w:numId w:val="6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Welcoming Address</w:t>
      </w:r>
      <w:r w:rsidR="00EB29FF" w:rsidRPr="00A858DC">
        <w:rPr>
          <w:rFonts w:asciiTheme="minorBidi" w:hAnsiTheme="minorBidi"/>
          <w:sz w:val="30"/>
          <w:szCs w:val="30"/>
        </w:rPr>
        <w:t xml:space="preserve"> </w:t>
      </w:r>
      <w:r w:rsidR="00EB29FF" w:rsidRPr="00A858DC">
        <w:rPr>
          <w:rFonts w:asciiTheme="minorBidi" w:hAnsiTheme="minorBidi" w:hint="cs"/>
          <w:sz w:val="30"/>
          <w:szCs w:val="30"/>
          <w:cs/>
        </w:rPr>
        <w:t>โดย</w:t>
      </w:r>
    </w:p>
    <w:p w:rsidR="00EB29FF" w:rsidRPr="00A858DC" w:rsidRDefault="00EB29FF" w:rsidP="00EB29FF">
      <w:pPr>
        <w:pStyle w:val="NoSpacing"/>
        <w:numPr>
          <w:ilvl w:val="4"/>
          <w:numId w:val="15"/>
        </w:numPr>
        <w:ind w:left="1843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คุณรุ่งโรจน์ รังสิโยภาส กรรมการผู้จัดการใหญ่ เอสซีจี </w:t>
      </w:r>
    </w:p>
    <w:p w:rsidR="00C04820" w:rsidRPr="00A858DC" w:rsidRDefault="00F260C3" w:rsidP="00EB29FF">
      <w:pPr>
        <w:pStyle w:val="NoSpacing"/>
        <w:numPr>
          <w:ilvl w:val="0"/>
          <w:numId w:val="6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Opening Address</w:t>
      </w:r>
      <w:r w:rsidR="00BA1BE9"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9F0F91" w:rsidRPr="00A858DC">
        <w:rPr>
          <w:rFonts w:asciiTheme="minorBidi" w:hAnsiTheme="minorBidi" w:hint="cs"/>
          <w:sz w:val="30"/>
          <w:szCs w:val="30"/>
          <w:cs/>
        </w:rPr>
        <w:t>โดย</w:t>
      </w:r>
    </w:p>
    <w:p w:rsidR="00F6345B" w:rsidRPr="00A858DC" w:rsidRDefault="009F0F91" w:rsidP="009F0F91">
      <w:pPr>
        <w:pStyle w:val="NoSpacing"/>
        <w:numPr>
          <w:ilvl w:val="0"/>
          <w:numId w:val="15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Ms. Deirdre Boyd, United Nations Resident Coordinator in Thailand </w:t>
      </w:r>
    </w:p>
    <w:p w:rsidR="008E12D2" w:rsidRPr="00A858DC" w:rsidRDefault="008E12D2" w:rsidP="008E12D2">
      <w:pPr>
        <w:pStyle w:val="NoSpacing"/>
        <w:numPr>
          <w:ilvl w:val="0"/>
          <w:numId w:val="25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 xml:space="preserve">ได้รับการแต่งตั้งจากเลขาธิการสหประชาชาติเป็นผู้ประสานงานพำนักอาศัยแห่งสหประชาชาติในประเทศไทยตั้งแต่เดือนกรกฎาคม </w:t>
      </w:r>
      <w:r w:rsidRPr="00A858DC">
        <w:rPr>
          <w:rFonts w:asciiTheme="minorBidi" w:hAnsiTheme="minorBidi"/>
          <w:sz w:val="30"/>
          <w:szCs w:val="30"/>
        </w:rPr>
        <w:t>2560</w:t>
      </w:r>
    </w:p>
    <w:p w:rsidR="008E12D2" w:rsidRPr="00A858DC" w:rsidRDefault="008E12D2" w:rsidP="00A3570A">
      <w:pPr>
        <w:pStyle w:val="NoSpacing"/>
        <w:numPr>
          <w:ilvl w:val="0"/>
          <w:numId w:val="25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lastRenderedPageBreak/>
        <w:t>มีประสบการณ์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ร่วมกับ</w:t>
      </w:r>
      <w:r w:rsidRPr="00A858DC">
        <w:rPr>
          <w:rFonts w:asciiTheme="minorBidi" w:hAnsiTheme="minorBidi" w:cs="Cordia New"/>
          <w:sz w:val="30"/>
          <w:szCs w:val="30"/>
          <w:cs/>
        </w:rPr>
        <w:t>สหประชาชาติเกี่ยวกับประเด็นการพัฒนาที่ยั่งยืน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รวมถึง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หน้าที่ที่เกี่ยวกับการทูตใน</w:t>
      </w:r>
      <w:r w:rsidRPr="00A858DC">
        <w:rPr>
          <w:rFonts w:asciiTheme="minorBidi" w:hAnsiTheme="minorBidi" w:cs="Cordia New"/>
          <w:sz w:val="30"/>
          <w:szCs w:val="30"/>
          <w:cs/>
        </w:rPr>
        <w:t>บริบทที่อ่อนไหว</w:t>
      </w:r>
    </w:p>
    <w:p w:rsidR="003431F9" w:rsidRPr="00A858DC" w:rsidRDefault="003431F9" w:rsidP="003431F9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Inspiration Talk “Circular Economy – Act Now for A Better World”</w:t>
      </w:r>
      <w:r w:rsidRPr="00A858DC">
        <w:rPr>
          <w:rFonts w:asciiTheme="minorBidi" w:hAnsiTheme="minorBidi"/>
          <w:sz w:val="30"/>
          <w:szCs w:val="30"/>
        </w:rPr>
        <w:t xml:space="preserve"> </w:t>
      </w:r>
    </w:p>
    <w:p w:rsidR="00381E26" w:rsidRPr="00A858DC" w:rsidRDefault="00381E26" w:rsidP="00381E26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ร่วมรับฟังแนวทางและการขับเคลื่อนแนวคิดเศรษฐกิจหมุนเวียนจากมุมมองของผู้ที่ปฏิบัติจริงจากผู้แทน</w:t>
      </w:r>
      <w:r w:rsidR="006A0F68" w:rsidRPr="00A858DC">
        <w:rPr>
          <w:rFonts w:asciiTheme="minorBidi" w:hAnsiTheme="minorBidi" w:cs="Cordia New" w:hint="cs"/>
          <w:sz w:val="30"/>
          <w:szCs w:val="30"/>
          <w:cs/>
        </w:rPr>
        <w:t>ของ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ภาคส่วนต่างๆ </w:t>
      </w:r>
    </w:p>
    <w:p w:rsidR="003431F9" w:rsidRPr="00A858DC" w:rsidRDefault="003431F9" w:rsidP="00440328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ดร.สุวิทย์ เมษินทรีย์ รัฐมนตรีว่าการกระทรวงการอุดมศึกษ</w:t>
      </w:r>
      <w:r w:rsidR="006D7F54" w:rsidRPr="00A858DC">
        <w:rPr>
          <w:rFonts w:asciiTheme="minorBidi" w:hAnsiTheme="minorBidi" w:cs="Cordia New"/>
          <w:b/>
          <w:bCs/>
          <w:sz w:val="30"/>
          <w:szCs w:val="30"/>
          <w:cs/>
        </w:rPr>
        <w:t>า วิทยาศาสตร์ วิจัย และนวัตกรรม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</w:p>
    <w:p w:rsidR="008F5219" w:rsidRPr="00A858DC" w:rsidRDefault="008F5219" w:rsidP="008F5219">
      <w:pPr>
        <w:pStyle w:val="NoSpacing"/>
        <w:numPr>
          <w:ilvl w:val="1"/>
          <w:numId w:val="14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นำเสนอ</w:t>
      </w:r>
      <w:r w:rsidRPr="00A858DC">
        <w:rPr>
          <w:rFonts w:asciiTheme="minorBidi" w:hAnsiTheme="minorBidi" w:cs="Cordia New"/>
          <w:sz w:val="30"/>
          <w:szCs w:val="30"/>
          <w:cs/>
        </w:rPr>
        <w:t>มุมมองต่อการแก้ไขปัญหาด้านสิ่งแวดล้อมและการขาดแคลนทรัพยากรด้วยแนวคิดเศรษฐกิจหมุนเวียน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และ</w:t>
      </w:r>
      <w:r w:rsidRPr="00A858DC">
        <w:rPr>
          <w:rFonts w:asciiTheme="minorBidi" w:hAnsiTheme="minorBidi" w:cs="Cordia New"/>
          <w:sz w:val="30"/>
          <w:szCs w:val="30"/>
          <w:cs/>
        </w:rPr>
        <w:t>บทบาทของ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ภาครัฐ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ในการขับเคลื่อนเรื่อง </w:t>
      </w:r>
      <w:r w:rsidRPr="00A858DC">
        <w:rPr>
          <w:rFonts w:asciiTheme="minorBidi" w:hAnsiTheme="minorBidi"/>
          <w:sz w:val="30"/>
          <w:szCs w:val="30"/>
        </w:rPr>
        <w:t xml:space="preserve">Circular Economy </w:t>
      </w:r>
      <w:r w:rsidRPr="00A858DC">
        <w:rPr>
          <w:rFonts w:asciiTheme="minorBidi" w:hAnsiTheme="minorBidi" w:cs="Cordia New"/>
          <w:sz w:val="30"/>
          <w:szCs w:val="30"/>
          <w:cs/>
        </w:rPr>
        <w:t>ของประเทศไทย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 </w:t>
      </w:r>
    </w:p>
    <w:p w:rsidR="003431F9" w:rsidRPr="00A858DC" w:rsidRDefault="003431F9" w:rsidP="00440328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Mr. Lars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Svensson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>, Sustainability &amp; Communication Director, IKEA Southeast Asia</w:t>
      </w:r>
    </w:p>
    <w:p w:rsidR="00A3570A" w:rsidRPr="00A858DC" w:rsidRDefault="00A3570A" w:rsidP="00A3570A">
      <w:pPr>
        <w:pStyle w:val="NoSpacing"/>
        <w:numPr>
          <w:ilvl w:val="0"/>
          <w:numId w:val="27"/>
        </w:numPr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ดำรงตำแหน่งผู้อำนวยการฝ่ายการพัฒนาอย่างยั่งยืนและการสื่อสาร</w:t>
      </w:r>
      <w:r w:rsidRPr="00A858DC">
        <w:rPr>
          <w:rFonts w:asciiTheme="minorBidi" w:hAnsiTheme="minorBidi" w:cs="Cordia New"/>
          <w:sz w:val="30"/>
          <w:szCs w:val="30"/>
        </w:rPr>
        <w:t xml:space="preserve"> IKEA </w:t>
      </w:r>
      <w:r w:rsidRPr="00A858DC">
        <w:rPr>
          <w:rFonts w:asciiTheme="minorBidi" w:hAnsiTheme="minorBidi" w:cs="Cordia New"/>
          <w:sz w:val="30"/>
          <w:szCs w:val="30"/>
          <w:cs/>
        </w:rPr>
        <w:t>เอเชียตะวันออกเฉียงใต้และเม็กซิโก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และผู้จัดการฝ่ายการพัฒนาอย่างยั่งยืนกลุ่ม </w:t>
      </w:r>
      <w:proofErr w:type="spellStart"/>
      <w:r w:rsidRPr="00A858DC">
        <w:rPr>
          <w:rFonts w:asciiTheme="minorBidi" w:hAnsiTheme="minorBidi" w:cs="Cordia New"/>
          <w:sz w:val="30"/>
          <w:szCs w:val="30"/>
        </w:rPr>
        <w:t>Ikano</w:t>
      </w:r>
      <w:proofErr w:type="spellEnd"/>
      <w:r w:rsidR="003431F9"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:rsidR="00934EAD" w:rsidRPr="00A858DC" w:rsidRDefault="00A3570A" w:rsidP="00916742">
      <w:pPr>
        <w:pStyle w:val="NoSpacing"/>
        <w:numPr>
          <w:ilvl w:val="0"/>
          <w:numId w:val="27"/>
        </w:numPr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มีบทบาทสำคัญ</w:t>
      </w:r>
      <w:r w:rsidRPr="00A858DC">
        <w:rPr>
          <w:rFonts w:asciiTheme="minorBidi" w:hAnsiTheme="minorBidi" w:cs="Cordia New"/>
          <w:sz w:val="30"/>
          <w:szCs w:val="30"/>
        </w:rPr>
        <w:t xml:space="preserve">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ในการขับ</w:t>
      </w:r>
      <w:r w:rsidR="00B77B2F" w:rsidRPr="00A858DC">
        <w:rPr>
          <w:rFonts w:asciiTheme="minorBidi" w:hAnsiTheme="minorBidi" w:cs="Cordia New" w:hint="cs"/>
          <w:sz w:val="30"/>
          <w:szCs w:val="30"/>
          <w:cs/>
        </w:rPr>
        <w:t xml:space="preserve">เคลื่อนด้านการพัฒนาอย่างยั่งยืนที่ </w:t>
      </w:r>
      <w:r w:rsidR="00B77B2F" w:rsidRPr="00A858DC">
        <w:rPr>
          <w:rFonts w:asciiTheme="minorBidi" w:hAnsiTheme="minorBidi" w:cs="Cordia New"/>
          <w:sz w:val="30"/>
          <w:szCs w:val="30"/>
        </w:rPr>
        <w:t>IKEA</w:t>
      </w:r>
    </w:p>
    <w:p w:rsidR="008F5219" w:rsidRPr="00A858DC" w:rsidRDefault="008F5219" w:rsidP="008F5219">
      <w:pPr>
        <w:pStyle w:val="NoSpacing"/>
        <w:numPr>
          <w:ilvl w:val="0"/>
          <w:numId w:val="27"/>
        </w:numPr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นำเสนอ</w:t>
      </w:r>
      <w:r w:rsidRPr="00A858DC">
        <w:rPr>
          <w:rFonts w:asciiTheme="minorBidi" w:hAnsiTheme="minorBidi" w:cs="Cordia New"/>
          <w:sz w:val="30"/>
          <w:szCs w:val="30"/>
          <w:cs/>
        </w:rPr>
        <w:t>แนวคิดเศรษฐกิจหมุนเวียน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ที่สร้าง</w:t>
      </w:r>
      <w:r w:rsidRPr="00A858DC">
        <w:rPr>
          <w:rFonts w:asciiTheme="minorBidi" w:hAnsiTheme="minorBidi" w:cs="Cordia New"/>
          <w:sz w:val="30"/>
          <w:szCs w:val="30"/>
          <w:cs/>
        </w:rPr>
        <w:t>ประโยชน์ให้แก่ภาคธุรกิจ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และการ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นำแนวคิด </w:t>
      </w:r>
      <w:r w:rsidRPr="00A858DC">
        <w:rPr>
          <w:rFonts w:asciiTheme="minorBidi" w:hAnsiTheme="minorBidi" w:cs="Cordia New"/>
          <w:sz w:val="30"/>
          <w:szCs w:val="30"/>
        </w:rPr>
        <w:t xml:space="preserve">Circular Economy </w:t>
      </w:r>
      <w:r w:rsidRPr="00A858DC">
        <w:rPr>
          <w:rFonts w:asciiTheme="minorBidi" w:hAnsiTheme="minorBidi" w:cs="Cordia New"/>
          <w:sz w:val="30"/>
          <w:szCs w:val="30"/>
          <w:cs/>
        </w:rPr>
        <w:t>มาใช้ในการพัฒนาผลิตภัณฑ์ สินค้าและบริการ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ของ </w:t>
      </w:r>
      <w:r w:rsidRPr="00A858DC">
        <w:rPr>
          <w:rFonts w:asciiTheme="minorBidi" w:hAnsiTheme="minorBidi" w:cs="Cordia New"/>
          <w:sz w:val="30"/>
          <w:szCs w:val="30"/>
        </w:rPr>
        <w:t>IKEA</w:t>
      </w:r>
    </w:p>
    <w:p w:rsidR="003431F9" w:rsidRPr="00A858DC" w:rsidRDefault="00A3570A" w:rsidP="00A3570A">
      <w:pPr>
        <w:pStyle w:val="NoSpacing"/>
        <w:numPr>
          <w:ilvl w:val="0"/>
          <w:numId w:val="14"/>
        </w:numPr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คุณอมรพล หุวะนันทน์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ผู้ร่วมก่อตั้ง</w:t>
      </w:r>
      <w:r w:rsidR="00D271A2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proofErr w:type="spellStart"/>
      <w:r w:rsidR="003431F9" w:rsidRPr="00A858DC">
        <w:rPr>
          <w:rFonts w:asciiTheme="minorBidi" w:hAnsiTheme="minorBidi"/>
          <w:b/>
          <w:bCs/>
          <w:sz w:val="30"/>
          <w:szCs w:val="30"/>
        </w:rPr>
        <w:t>Moreloop</w:t>
      </w:r>
      <w:proofErr w:type="spellEnd"/>
      <w:r w:rsidR="003431F9" w:rsidRPr="00A858DC">
        <w:rPr>
          <w:rFonts w:asciiTheme="minorBidi" w:hAnsiTheme="minorBidi"/>
          <w:b/>
          <w:bCs/>
          <w:sz w:val="30"/>
          <w:szCs w:val="30"/>
        </w:rPr>
        <w:t xml:space="preserve"> (</w:t>
      </w:r>
      <w:r w:rsidR="003431F9" w:rsidRPr="00A858DC">
        <w:rPr>
          <w:rFonts w:asciiTheme="minorBidi" w:hAnsiTheme="minorBidi" w:cs="Cordia New"/>
          <w:b/>
          <w:bCs/>
          <w:sz w:val="30"/>
          <w:szCs w:val="30"/>
          <w:cs/>
        </w:rPr>
        <w:t>สตาร์ทอัพประเทศไทย)</w:t>
      </w:r>
    </w:p>
    <w:p w:rsidR="00CE69FC" w:rsidRPr="00A858DC" w:rsidRDefault="00CE69FC" w:rsidP="00181AD7">
      <w:pPr>
        <w:pStyle w:val="NoSpacing"/>
        <w:numPr>
          <w:ilvl w:val="0"/>
          <w:numId w:val="28"/>
        </w:numPr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มีประสบการณ์ </w:t>
      </w:r>
      <w:r w:rsidRPr="00A858DC">
        <w:rPr>
          <w:rFonts w:asciiTheme="minorBidi" w:hAnsiTheme="minorBidi" w:cs="Cordia New"/>
          <w:sz w:val="30"/>
          <w:szCs w:val="30"/>
        </w:rPr>
        <w:t xml:space="preserve">15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ปี ด้านการเงินการธนาคาร</w:t>
      </w:r>
    </w:p>
    <w:p w:rsidR="00181AD7" w:rsidRPr="00A858DC" w:rsidRDefault="00181AD7" w:rsidP="00181AD7">
      <w:pPr>
        <w:pStyle w:val="NoSpacing"/>
        <w:numPr>
          <w:ilvl w:val="0"/>
          <w:numId w:val="28"/>
        </w:numPr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ร่วม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ก่อตั้ง </w:t>
      </w:r>
      <w:proofErr w:type="spellStart"/>
      <w:r w:rsidRPr="00A858DC">
        <w:rPr>
          <w:rFonts w:asciiTheme="minorBidi" w:hAnsiTheme="minorBidi" w:cs="Cordia New"/>
          <w:sz w:val="30"/>
          <w:szCs w:val="30"/>
        </w:rPr>
        <w:t>Moreloop</w:t>
      </w:r>
      <w:proofErr w:type="spellEnd"/>
      <w:r w:rsidRPr="00A858DC">
        <w:rPr>
          <w:rFonts w:asciiTheme="minorBidi" w:hAnsiTheme="minorBidi" w:cs="Cordia New"/>
          <w:sz w:val="30"/>
          <w:szCs w:val="30"/>
        </w:rPr>
        <w:t xml:space="preserve">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เพราะ</w:t>
      </w:r>
      <w:r w:rsidRPr="00A858DC">
        <w:rPr>
          <w:rFonts w:asciiTheme="minorBidi" w:hAnsiTheme="minorBidi" w:cs="Cordia New"/>
          <w:sz w:val="30"/>
          <w:szCs w:val="30"/>
          <w:cs/>
        </w:rPr>
        <w:t>เชื่อว่าแพลตฟอร์มออนไลน์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จะช่วย</w:t>
      </w:r>
      <w:r w:rsidRPr="00A858DC">
        <w:rPr>
          <w:rFonts w:asciiTheme="minorBidi" w:hAnsiTheme="minorBidi" w:cs="Cordia New"/>
          <w:sz w:val="30"/>
          <w:szCs w:val="30"/>
          <w:cs/>
        </w:rPr>
        <w:t>แก้ปัญหา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และสร้างมูลค่าให้แก่เศษ</w:t>
      </w:r>
      <w:r w:rsidRPr="00A858DC">
        <w:rPr>
          <w:rFonts w:asciiTheme="minorBidi" w:hAnsiTheme="minorBidi" w:cs="Cordia New"/>
          <w:sz w:val="30"/>
          <w:szCs w:val="30"/>
          <w:cs/>
        </w:rPr>
        <w:t>ผ้า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ที่เหลือจากผลิตได้ ในขณะเดียวกัน</w:t>
      </w:r>
      <w:r w:rsidRPr="00A858DC">
        <w:rPr>
          <w:rFonts w:asciiTheme="minorBidi" w:hAnsiTheme="minorBidi" w:cs="Cordia New"/>
          <w:sz w:val="30"/>
          <w:szCs w:val="30"/>
          <w:cs/>
        </w:rPr>
        <w:t>ยังได้ทำ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งาน</w:t>
      </w:r>
      <w:r w:rsidRPr="00A858DC">
        <w:rPr>
          <w:rFonts w:asciiTheme="minorBidi" w:hAnsiTheme="minorBidi" w:cs="Cordia New"/>
          <w:sz w:val="30"/>
          <w:szCs w:val="30"/>
          <w:cs/>
        </w:rPr>
        <w:t>วิจัย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ด้าน</w:t>
      </w:r>
      <w:r w:rsidRPr="00A858DC">
        <w:rPr>
          <w:rFonts w:asciiTheme="minorBidi" w:hAnsiTheme="minorBidi" w:cs="Cordia New"/>
          <w:sz w:val="30"/>
          <w:szCs w:val="30"/>
          <w:cs/>
        </w:rPr>
        <w:t>เศรษฐกิจหมุนเวียนเกี่ยวกับการ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บริหารการจัดการ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วัสดุ </w:t>
      </w:r>
      <w:r w:rsidRPr="00A858DC">
        <w:rPr>
          <w:rFonts w:asciiTheme="minorBidi" w:hAnsiTheme="minorBidi" w:cs="Cordia New"/>
          <w:sz w:val="30"/>
          <w:szCs w:val="30"/>
        </w:rPr>
        <w:t xml:space="preserve">PET </w:t>
      </w:r>
      <w:r w:rsidRPr="00A858DC">
        <w:rPr>
          <w:rFonts w:asciiTheme="minorBidi" w:hAnsiTheme="minorBidi" w:cs="Cordia New"/>
          <w:sz w:val="30"/>
          <w:szCs w:val="30"/>
          <w:cs/>
        </w:rPr>
        <w:t>และอลูมิเนียมของประเทศไทย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ให้กับองค์กร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40328" w:rsidRPr="00A858DC">
        <w:rPr>
          <w:rFonts w:asciiTheme="minorBidi" w:hAnsiTheme="minorBidi" w:cs="Cordia New"/>
          <w:sz w:val="30"/>
          <w:szCs w:val="30"/>
        </w:rPr>
        <w:t xml:space="preserve">Gone </w:t>
      </w:r>
      <w:proofErr w:type="spellStart"/>
      <w:r w:rsidR="00440328" w:rsidRPr="00A858DC">
        <w:rPr>
          <w:rFonts w:asciiTheme="minorBidi" w:hAnsiTheme="minorBidi" w:cs="Cordia New"/>
          <w:sz w:val="30"/>
          <w:szCs w:val="30"/>
        </w:rPr>
        <w:t>Adventurin</w:t>
      </w:r>
      <w:proofErr w:type="spellEnd"/>
      <w:r w:rsidRPr="00A858DC">
        <w:rPr>
          <w:rFonts w:asciiTheme="minorBidi" w:hAnsiTheme="minorBidi" w:cs="Cordia New"/>
          <w:sz w:val="30"/>
          <w:szCs w:val="30"/>
        </w:rPr>
        <w:t>'</w:t>
      </w:r>
      <w:r w:rsidR="00440328" w:rsidRPr="00A858DC">
        <w:rPr>
          <w:rFonts w:asciiTheme="minorBidi" w:hAnsiTheme="minorBidi" w:cs="Cordia New"/>
          <w:sz w:val="30"/>
          <w:szCs w:val="30"/>
        </w:rPr>
        <w:t xml:space="preserve"> </w:t>
      </w:r>
      <w:proofErr w:type="spellStart"/>
      <w:r w:rsidRPr="00A858DC">
        <w:rPr>
          <w:rFonts w:asciiTheme="minorBidi" w:hAnsiTheme="minorBidi" w:cs="Cordia New"/>
          <w:sz w:val="30"/>
          <w:szCs w:val="30"/>
        </w:rPr>
        <w:t>Pte</w:t>
      </w:r>
      <w:proofErr w:type="spellEnd"/>
      <w:r w:rsidRPr="00A858DC">
        <w:rPr>
          <w:rFonts w:asciiTheme="minorBidi" w:hAnsiTheme="minorBidi" w:cs="Cordia New"/>
          <w:sz w:val="30"/>
          <w:szCs w:val="30"/>
        </w:rPr>
        <w:t xml:space="preserve"> Ltd.</w:t>
      </w:r>
    </w:p>
    <w:p w:rsidR="008F5219" w:rsidRPr="00A858DC" w:rsidRDefault="008F5219" w:rsidP="008F5219">
      <w:pPr>
        <w:pStyle w:val="NoSpacing"/>
        <w:numPr>
          <w:ilvl w:val="0"/>
          <w:numId w:val="28"/>
        </w:numPr>
        <w:jc w:val="thaiDistribute"/>
        <w:rPr>
          <w:rFonts w:asciiTheme="minorBidi" w:hAnsiTheme="minorBidi" w:cs="Cordia New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นำเสนอ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แนวคิดเศรษฐกิจหมุนเวียนกับโอกาสในการสร้างให้เกิดธุรกิจใหม่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และ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ความมุ่งมั่นในการผลักดันแนวคิดเศรษฐกิจหมุนเวียนของ </w:t>
      </w:r>
      <w:proofErr w:type="spellStart"/>
      <w:r w:rsidRPr="00A858DC">
        <w:rPr>
          <w:rFonts w:asciiTheme="minorBidi" w:hAnsiTheme="minorBidi" w:cs="Cordia New"/>
          <w:sz w:val="30"/>
          <w:szCs w:val="30"/>
        </w:rPr>
        <w:t>Moreloop</w:t>
      </w:r>
      <w:proofErr w:type="spellEnd"/>
    </w:p>
    <w:p w:rsidR="0067031E" w:rsidRPr="00A858DC" w:rsidRDefault="003431F9" w:rsidP="003431F9">
      <w:pPr>
        <w:pStyle w:val="NoSpacing"/>
        <w:numPr>
          <w:ilvl w:val="0"/>
          <w:numId w:val="1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น้องลิลลี่ ด.ญ.ระริน สถิตธนาสาร</w:t>
      </w:r>
      <w:r w:rsidR="008F5219"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เยาวชนนักเคลื่อนไหวด้านสิ่งแวดล้อม</w:t>
      </w:r>
    </w:p>
    <w:p w:rsidR="00E4551A" w:rsidRPr="00C34629" w:rsidRDefault="008F5219" w:rsidP="00C34629">
      <w:pPr>
        <w:pStyle w:val="NoSpacing"/>
        <w:numPr>
          <w:ilvl w:val="1"/>
          <w:numId w:val="14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นำเสนอ</w:t>
      </w:r>
      <w:r w:rsidRPr="00A858DC">
        <w:rPr>
          <w:rFonts w:asciiTheme="minorBidi" w:hAnsiTheme="minorBidi" w:cs="Cordia New"/>
          <w:sz w:val="30"/>
          <w:szCs w:val="30"/>
          <w:cs/>
        </w:rPr>
        <w:t>มุมมองในฐานะเยาวชนที่มีต่อประเด็นปัญหาด้านสิ่งแวดล้อมและข้อกังวลต่อสถานการณ์โลกที่เกิดขึ้นในปัจจุบัน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สิ่งที่ทำเพื่อช่วยแก้ปัญหาสิ่งแวดล้อม และสิ่งที่คาดหวังจาก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ภาคส่วนต่างๆ </w:t>
      </w:r>
      <w:r w:rsidRPr="00A858DC">
        <w:rPr>
          <w:rFonts w:asciiTheme="minorBidi" w:hAnsiTheme="minorBidi" w:cs="Cordia New"/>
          <w:sz w:val="30"/>
          <w:szCs w:val="30"/>
          <w:cs/>
        </w:rPr>
        <w:t>ในการช่วยกันแก้ปัญหาเหล่านี้</w:t>
      </w:r>
    </w:p>
    <w:p w:rsidR="00F260C3" w:rsidRPr="00A858DC" w:rsidRDefault="00F260C3" w:rsidP="003431F9">
      <w:pPr>
        <w:pStyle w:val="NoSpacing"/>
        <w:numPr>
          <w:ilvl w:val="0"/>
          <w:numId w:val="9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Panel Discussion</w:t>
      </w:r>
      <w:r w:rsidR="003431F9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3431F9" w:rsidRPr="00A858DC">
        <w:rPr>
          <w:rFonts w:asciiTheme="minorBidi" w:hAnsiTheme="minorBidi"/>
          <w:b/>
          <w:bCs/>
          <w:sz w:val="30"/>
          <w:szCs w:val="30"/>
        </w:rPr>
        <w:t>“Accelerating Circular Economy through Collaboration”</w:t>
      </w:r>
    </w:p>
    <w:p w:rsidR="00AB702A" w:rsidRDefault="00F260C3" w:rsidP="00C34629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/>
          <w:sz w:val="30"/>
          <w:szCs w:val="30"/>
          <w:cs/>
        </w:rPr>
        <w:t>นำเส</w:t>
      </w:r>
      <w:r w:rsidR="00D54769" w:rsidRPr="00A858DC">
        <w:rPr>
          <w:rFonts w:asciiTheme="minorBidi" w:hAnsiTheme="minorBidi"/>
          <w:sz w:val="30"/>
          <w:szCs w:val="30"/>
          <w:cs/>
        </w:rPr>
        <w:t>นอการสร้างความร่วมมือกัน</w:t>
      </w:r>
      <w:r w:rsidR="00D54769"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  <w:cs/>
        </w:rPr>
        <w:t>เพื่อร่วมกันผลักดันแนวคิดเศรษฐกิจหมุนเวียน แล</w:t>
      </w:r>
      <w:r w:rsidR="00117EEB" w:rsidRPr="00A858DC">
        <w:rPr>
          <w:rFonts w:asciiTheme="minorBidi" w:hAnsiTheme="minorBidi"/>
          <w:sz w:val="30"/>
          <w:szCs w:val="30"/>
          <w:cs/>
        </w:rPr>
        <w:t>ะสร้างเครือข่ายระหว่างภาคธุรกิจในระดับ</w:t>
      </w:r>
      <w:r w:rsidR="00117EEB" w:rsidRPr="00A858DC">
        <w:rPr>
          <w:rFonts w:asciiTheme="minorBidi" w:hAnsiTheme="minorBidi" w:hint="cs"/>
          <w:sz w:val="30"/>
          <w:szCs w:val="30"/>
          <w:cs/>
        </w:rPr>
        <w:t xml:space="preserve">สากล </w:t>
      </w:r>
      <w:r w:rsidR="00117EEB" w:rsidRPr="00A858DC">
        <w:rPr>
          <w:rFonts w:asciiTheme="minorBidi" w:hAnsiTheme="minorBidi"/>
          <w:sz w:val="30"/>
          <w:szCs w:val="30"/>
          <w:cs/>
        </w:rPr>
        <w:t>โดย</w:t>
      </w:r>
      <w:r w:rsidR="00117EEB" w:rsidRPr="00A858DC">
        <w:rPr>
          <w:rFonts w:asciiTheme="minorBidi" w:hAnsiTheme="minorBidi" w:hint="cs"/>
          <w:sz w:val="30"/>
          <w:szCs w:val="30"/>
          <w:cs/>
        </w:rPr>
        <w:t>มีผู้</w:t>
      </w:r>
      <w:r w:rsidRPr="00A858DC">
        <w:rPr>
          <w:rFonts w:asciiTheme="minorBidi" w:hAnsiTheme="minorBidi"/>
          <w:sz w:val="30"/>
          <w:szCs w:val="30"/>
          <w:cs/>
        </w:rPr>
        <w:t>แทนจาก</w:t>
      </w:r>
      <w:r w:rsidR="00D54769" w:rsidRPr="00A858DC">
        <w:rPr>
          <w:rFonts w:asciiTheme="minorBidi" w:hAnsiTheme="minorBidi" w:hint="cs"/>
          <w:sz w:val="30"/>
          <w:szCs w:val="30"/>
          <w:cs/>
        </w:rPr>
        <w:t>กลุ่มพันธมิตร</w:t>
      </w:r>
      <w:r w:rsidRPr="00A858DC">
        <w:rPr>
          <w:rFonts w:asciiTheme="minorBidi" w:hAnsiTheme="minorBidi"/>
          <w:sz w:val="30"/>
          <w:szCs w:val="30"/>
          <w:cs/>
        </w:rPr>
        <w:t>จากภาคอุตสาหกรรมต่าง</w:t>
      </w:r>
      <w:r w:rsidR="00117EEB" w:rsidRPr="00A858DC">
        <w:rPr>
          <w:rFonts w:asciiTheme="minorBidi" w:hAnsiTheme="minorBidi" w:hint="cs"/>
          <w:sz w:val="30"/>
          <w:szCs w:val="30"/>
          <w:cs/>
        </w:rPr>
        <w:t xml:space="preserve">ๆ </w:t>
      </w:r>
      <w:r w:rsidR="00117EEB" w:rsidRPr="00A858DC">
        <w:rPr>
          <w:rFonts w:asciiTheme="minorBidi" w:hAnsiTheme="minorBidi"/>
          <w:sz w:val="30"/>
          <w:szCs w:val="30"/>
          <w:cs/>
        </w:rPr>
        <w:t>มาร่วม</w:t>
      </w:r>
      <w:r w:rsidR="00117EEB" w:rsidRPr="00A858DC">
        <w:rPr>
          <w:rFonts w:asciiTheme="minorBidi" w:hAnsiTheme="minorBidi" w:hint="cs"/>
          <w:sz w:val="30"/>
          <w:szCs w:val="30"/>
          <w:cs/>
        </w:rPr>
        <w:t>แลกเปลี่ยน</w:t>
      </w:r>
      <w:r w:rsidR="003E4794" w:rsidRPr="00A858DC">
        <w:rPr>
          <w:rFonts w:asciiTheme="minorBidi" w:hAnsiTheme="minorBidi"/>
          <w:sz w:val="30"/>
          <w:szCs w:val="30"/>
          <w:cs/>
        </w:rPr>
        <w:t>มุมมองและแนวทางการส</w:t>
      </w:r>
      <w:r w:rsidR="003E4794" w:rsidRPr="00A858DC">
        <w:rPr>
          <w:rFonts w:asciiTheme="minorBidi" w:hAnsiTheme="minorBidi" w:hint="cs"/>
          <w:sz w:val="30"/>
          <w:szCs w:val="30"/>
          <w:cs/>
        </w:rPr>
        <w:t>ร้</w:t>
      </w:r>
      <w:r w:rsidRPr="00A858DC">
        <w:rPr>
          <w:rFonts w:asciiTheme="minorBidi" w:hAnsiTheme="minorBidi"/>
          <w:sz w:val="30"/>
          <w:szCs w:val="30"/>
          <w:cs/>
        </w:rPr>
        <w:t xml:space="preserve">างความร่วมมือเพื่อขับเคลื่อนแนวคิด </w:t>
      </w:r>
      <w:r w:rsidRPr="00A858DC">
        <w:rPr>
          <w:rFonts w:asciiTheme="minorBidi" w:hAnsiTheme="minorBidi"/>
          <w:sz w:val="30"/>
          <w:szCs w:val="30"/>
        </w:rPr>
        <w:t>Circular Economy</w:t>
      </w:r>
      <w:r w:rsidR="00117EEB" w:rsidRPr="00A858DC">
        <w:rPr>
          <w:rFonts w:asciiTheme="minorBidi" w:hAnsiTheme="minorBidi"/>
          <w:sz w:val="30"/>
          <w:szCs w:val="30"/>
        </w:rPr>
        <w:t xml:space="preserve"> </w:t>
      </w:r>
      <w:r w:rsidR="00117EEB" w:rsidRPr="00A858DC">
        <w:rPr>
          <w:rFonts w:asciiTheme="minorBidi" w:hAnsiTheme="minorBidi" w:hint="cs"/>
          <w:sz w:val="30"/>
          <w:szCs w:val="30"/>
          <w:cs/>
        </w:rPr>
        <w:t>ให้เกิดขึ้นอย่างยืน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="00381E26" w:rsidRPr="00A858DC">
        <w:rPr>
          <w:rFonts w:asciiTheme="minorBidi" w:hAnsiTheme="minorBidi" w:hint="cs"/>
          <w:sz w:val="30"/>
          <w:szCs w:val="30"/>
          <w:cs/>
        </w:rPr>
        <w:t>โดยมี</w:t>
      </w:r>
    </w:p>
    <w:p w:rsidR="00C34629" w:rsidRDefault="00C34629" w:rsidP="00C34629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</w:p>
    <w:p w:rsidR="00C34629" w:rsidRPr="00C34629" w:rsidRDefault="00C34629" w:rsidP="00C34629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</w:p>
    <w:p w:rsidR="00381E26" w:rsidRPr="00A858DC" w:rsidRDefault="00381E26" w:rsidP="00440328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lastRenderedPageBreak/>
        <w:t xml:space="preserve">ผู้เสวนา 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: </w:t>
      </w:r>
    </w:p>
    <w:p w:rsidR="00381E26" w:rsidRPr="00A858DC" w:rsidRDefault="003431F9" w:rsidP="00381E26">
      <w:pPr>
        <w:pStyle w:val="NoSpacing"/>
        <w:numPr>
          <w:ilvl w:val="0"/>
          <w:numId w:val="2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Mr. </w:t>
      </w:r>
      <w:r w:rsidR="008E66C5" w:rsidRPr="00A858DC">
        <w:rPr>
          <w:rFonts w:asciiTheme="minorBidi" w:hAnsiTheme="minorBidi"/>
          <w:b/>
          <w:bCs/>
          <w:sz w:val="30"/>
          <w:szCs w:val="30"/>
        </w:rPr>
        <w:t>Craig Buchholz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8E66C5" w:rsidRPr="00A858DC">
        <w:rPr>
          <w:rFonts w:asciiTheme="minorBidi" w:hAnsiTheme="minorBidi"/>
          <w:b/>
          <w:bCs/>
          <w:sz w:val="30"/>
          <w:szCs w:val="30"/>
        </w:rPr>
        <w:t xml:space="preserve">Chief Communication Officer, P&amp;G </w:t>
      </w:r>
      <w:r w:rsidRPr="00A858DC">
        <w:rPr>
          <w:rFonts w:asciiTheme="minorBidi" w:hAnsiTheme="minorBidi"/>
          <w:b/>
          <w:bCs/>
          <w:sz w:val="30"/>
          <w:szCs w:val="30"/>
        </w:rPr>
        <w:t>(</w:t>
      </w:r>
      <w:r w:rsidR="008E66C5"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สมาชิกของ </w:t>
      </w:r>
      <w:r w:rsidR="008E66C5" w:rsidRPr="00A858DC">
        <w:rPr>
          <w:rFonts w:asciiTheme="minorBidi" w:hAnsiTheme="minorBidi"/>
          <w:b/>
          <w:bCs/>
          <w:sz w:val="30"/>
          <w:szCs w:val="30"/>
        </w:rPr>
        <w:t xml:space="preserve">Alliance to End Plastic Waste - </w:t>
      </w:r>
      <w:r w:rsidRPr="00A858DC">
        <w:rPr>
          <w:rFonts w:asciiTheme="minorBidi" w:hAnsiTheme="minorBidi"/>
          <w:b/>
          <w:bCs/>
          <w:sz w:val="30"/>
          <w:szCs w:val="30"/>
        </w:rPr>
        <w:t>AEPW)</w:t>
      </w:r>
    </w:p>
    <w:p w:rsidR="00381E26" w:rsidRPr="00A858DC" w:rsidRDefault="003431F9" w:rsidP="00BD221D">
      <w:pPr>
        <w:pStyle w:val="NoSpacing"/>
        <w:numPr>
          <w:ilvl w:val="0"/>
          <w:numId w:val="2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Mr. Benjamin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Sporton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8E66C5" w:rsidRPr="00A858DC">
        <w:rPr>
          <w:rFonts w:asciiTheme="minorBidi" w:hAnsiTheme="minorBidi"/>
          <w:b/>
          <w:bCs/>
          <w:sz w:val="30"/>
          <w:szCs w:val="30"/>
        </w:rPr>
        <w:t xml:space="preserve">Chief Executive, </w:t>
      </w:r>
      <w:r w:rsidRPr="00A858DC">
        <w:rPr>
          <w:rFonts w:asciiTheme="minorBidi" w:hAnsiTheme="minorBidi"/>
          <w:b/>
          <w:bCs/>
          <w:sz w:val="30"/>
          <w:szCs w:val="30"/>
        </w:rPr>
        <w:t>Global Cement and Concrete Association (GCCA)</w:t>
      </w:r>
    </w:p>
    <w:p w:rsidR="00FF5172" w:rsidRPr="00A858DC" w:rsidRDefault="003431F9" w:rsidP="00FF5172">
      <w:pPr>
        <w:pStyle w:val="NoSpacing"/>
        <w:numPr>
          <w:ilvl w:val="0"/>
          <w:numId w:val="2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Mr. Graham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Houlder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8E66C5" w:rsidRPr="00A858DC">
        <w:rPr>
          <w:rFonts w:asciiTheme="minorBidi" w:hAnsiTheme="minorBidi"/>
          <w:b/>
          <w:bCs/>
          <w:sz w:val="30"/>
          <w:szCs w:val="30"/>
        </w:rPr>
        <w:t>Project Co-</w:t>
      </w:r>
      <w:proofErr w:type="spellStart"/>
      <w:r w:rsidR="008E66C5" w:rsidRPr="00A858DC">
        <w:rPr>
          <w:rFonts w:asciiTheme="minorBidi" w:hAnsiTheme="minorBidi"/>
          <w:b/>
          <w:bCs/>
          <w:sz w:val="30"/>
          <w:szCs w:val="30"/>
        </w:rPr>
        <w:t>ordinator</w:t>
      </w:r>
      <w:proofErr w:type="spellEnd"/>
      <w:r w:rsidR="008E66C5" w:rsidRPr="00A858DC">
        <w:rPr>
          <w:rFonts w:asciiTheme="minorBidi" w:hAnsiTheme="minorBidi"/>
          <w:b/>
          <w:bCs/>
          <w:sz w:val="30"/>
          <w:szCs w:val="30"/>
        </w:rPr>
        <w:t xml:space="preserve">, </w:t>
      </w:r>
      <w:r w:rsidRPr="00A858DC">
        <w:rPr>
          <w:rFonts w:asciiTheme="minorBidi" w:hAnsiTheme="minorBidi"/>
          <w:b/>
          <w:bCs/>
          <w:sz w:val="30"/>
          <w:szCs w:val="30"/>
        </w:rPr>
        <w:t>Circular Economy for Flexible Packaging (CEFLEX)</w:t>
      </w:r>
    </w:p>
    <w:p w:rsidR="00FF5172" w:rsidRPr="00A858DC" w:rsidRDefault="00380FD7" w:rsidP="00FF5172">
      <w:pPr>
        <w:pStyle w:val="NoSpacing"/>
        <w:numPr>
          <w:ilvl w:val="1"/>
          <w:numId w:val="48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ผู้ประสานงานโครงการ</w:t>
      </w:r>
      <w:r w:rsidR="00997244"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</w:rPr>
        <w:t>CEFLEX</w:t>
      </w:r>
      <w:r w:rsidR="008E66C5" w:rsidRPr="00A858DC">
        <w:rPr>
          <w:rFonts w:asciiTheme="minorBidi" w:hAnsiTheme="minorBidi" w:hint="cs"/>
          <w:sz w:val="30"/>
          <w:szCs w:val="30"/>
          <w:cs/>
        </w:rPr>
        <w:t xml:space="preserve"> และ</w:t>
      </w:r>
      <w:r w:rsidRPr="00A858DC">
        <w:rPr>
          <w:rFonts w:asciiTheme="minorBidi" w:hAnsiTheme="minorBidi" w:hint="cs"/>
          <w:sz w:val="30"/>
          <w:szCs w:val="30"/>
          <w:cs/>
        </w:rPr>
        <w:t>ดำรงตำแหน่งเป็น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กรรมการผู้จัดการ </w:t>
      </w:r>
      <w:r w:rsidRPr="00A858DC">
        <w:rPr>
          <w:rFonts w:asciiTheme="minorBidi" w:hAnsiTheme="minorBidi"/>
          <w:sz w:val="30"/>
          <w:szCs w:val="30"/>
        </w:rPr>
        <w:t xml:space="preserve">SLOOP Consulting B.V. </w:t>
      </w:r>
      <w:r w:rsidR="00E35142" w:rsidRPr="00A858DC">
        <w:rPr>
          <w:rFonts w:asciiTheme="minorBidi" w:hAnsiTheme="minorBidi" w:cs="Cordia New" w:hint="cs"/>
          <w:sz w:val="30"/>
          <w:szCs w:val="30"/>
          <w:cs/>
        </w:rPr>
        <w:t>ที่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นำเสนอผลิตภัณฑ์และ</w:t>
      </w:r>
      <w:r w:rsidRPr="00A858DC">
        <w:rPr>
          <w:rFonts w:asciiTheme="minorBidi" w:hAnsiTheme="minorBidi" w:cs="Cordia New"/>
          <w:sz w:val="30"/>
          <w:szCs w:val="30"/>
          <w:cs/>
        </w:rPr>
        <w:t>บริการ</w:t>
      </w:r>
      <w:r w:rsidR="00E35142" w:rsidRPr="00A858DC">
        <w:rPr>
          <w:rFonts w:asciiTheme="minorBidi" w:hAnsiTheme="minorBidi" w:cs="Cordia New" w:hint="cs"/>
          <w:sz w:val="30"/>
          <w:szCs w:val="30"/>
          <w:cs/>
        </w:rPr>
        <w:t>การ</w:t>
      </w:r>
      <w:r w:rsidRPr="00A858DC">
        <w:rPr>
          <w:rFonts w:asciiTheme="minorBidi" w:hAnsiTheme="minorBidi" w:cs="Cordia New"/>
          <w:sz w:val="30"/>
          <w:szCs w:val="30"/>
          <w:cs/>
        </w:rPr>
        <w:t>ให้คำปรึกษา</w:t>
      </w:r>
      <w:r w:rsidR="00FF5172" w:rsidRPr="00A858DC">
        <w:rPr>
          <w:rFonts w:asciiTheme="minorBidi" w:hAnsiTheme="minorBidi" w:cs="Cordia New" w:hint="cs"/>
          <w:sz w:val="30"/>
          <w:szCs w:val="30"/>
          <w:cs/>
        </w:rPr>
        <w:t xml:space="preserve">                   </w:t>
      </w:r>
      <w:r w:rsidRPr="00A858DC">
        <w:rPr>
          <w:rFonts w:asciiTheme="minorBidi" w:hAnsiTheme="minorBidi" w:cs="Cordia New"/>
          <w:sz w:val="30"/>
          <w:szCs w:val="30"/>
          <w:cs/>
        </w:rPr>
        <w:t>ด้านบรรจุภัณฑ์และการพัฒนาอย่างยั่งยืน</w:t>
      </w:r>
    </w:p>
    <w:p w:rsidR="00FF5172" w:rsidRPr="00A858DC" w:rsidRDefault="00380FD7" w:rsidP="00FF5172">
      <w:pPr>
        <w:pStyle w:val="NoSpacing"/>
        <w:numPr>
          <w:ilvl w:val="1"/>
          <w:numId w:val="48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hint="cs"/>
          <w:sz w:val="30"/>
          <w:szCs w:val="30"/>
          <w:cs/>
        </w:rPr>
        <w:t>มีประสบการณ์การทำงานด้าน</w:t>
      </w:r>
      <w:r w:rsidRPr="00A858DC">
        <w:rPr>
          <w:rFonts w:hint="cs"/>
          <w:cs/>
        </w:rPr>
        <w:t>การวิจัยและพัฒนา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การจัดการและออกแบบ</w:t>
      </w:r>
      <w:r w:rsidR="00FF5172" w:rsidRPr="00A858DC">
        <w:rPr>
          <w:rFonts w:asciiTheme="minorBidi" w:hAnsiTheme="minorBidi" w:cs="Cordia New" w:hint="cs"/>
          <w:sz w:val="30"/>
          <w:szCs w:val="30"/>
          <w:cs/>
        </w:rPr>
        <w:t xml:space="preserve">                 </w:t>
      </w:r>
      <w:r w:rsidRPr="00A858DC">
        <w:rPr>
          <w:rFonts w:asciiTheme="minorBidi" w:hAnsiTheme="minorBidi" w:cs="Cordia New"/>
          <w:sz w:val="30"/>
          <w:szCs w:val="30"/>
          <w:cs/>
        </w:rPr>
        <w:t>บรรจุภัณฑ์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การปรับโครงสร้างห่วงโซ่อุปทาน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การพัฒนาด้าน</w:t>
      </w:r>
      <w:r w:rsidRPr="00A858DC">
        <w:rPr>
          <w:rFonts w:asciiTheme="minorBidi" w:hAnsiTheme="minorBidi" w:cs="Cordia New"/>
          <w:sz w:val="30"/>
          <w:szCs w:val="30"/>
          <w:cs/>
        </w:rPr>
        <w:t>ความยั่งยืน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Pr="00A858DC">
        <w:rPr>
          <w:rFonts w:asciiTheme="minorBidi" w:hAnsiTheme="minorBidi"/>
          <w:sz w:val="30"/>
          <w:szCs w:val="30"/>
        </w:rPr>
        <w:t>CSR</w:t>
      </w:r>
    </w:p>
    <w:p w:rsidR="00381E26" w:rsidRPr="00A858DC" w:rsidRDefault="003431F9" w:rsidP="00FF5172">
      <w:pPr>
        <w:pStyle w:val="NoSpacing"/>
        <w:numPr>
          <w:ilvl w:val="0"/>
          <w:numId w:val="2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ดร. คงกระพัน อินทรแจ้ง </w:t>
      </w:r>
      <w:r w:rsidR="008E66C5" w:rsidRPr="00A858DC">
        <w:rPr>
          <w:rFonts w:asciiTheme="minorBidi" w:hAnsiTheme="minorBidi" w:cs="Cordia New"/>
          <w:b/>
          <w:bCs/>
          <w:sz w:val="30"/>
          <w:szCs w:val="30"/>
          <w:cs/>
        </w:rPr>
        <w:t>ประธานเจ้าหน้าที่ปฏิบัติการกลุ่มธุรกิจปิโตรเลียมขั้นต้น</w:t>
      </w:r>
      <w:r w:rsidR="008E66C5"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บริษัท พีทีที โกลบอล เคมิคอล จำกัด (มหาชน)</w:t>
      </w:r>
    </w:p>
    <w:p w:rsidR="00104B6E" w:rsidRPr="00A858DC" w:rsidRDefault="003431F9" w:rsidP="00361F92">
      <w:pPr>
        <w:pStyle w:val="NoSpacing"/>
        <w:numPr>
          <w:ilvl w:val="0"/>
          <w:numId w:val="24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ดำเนินการเสวนาโดย 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Mr. Brendan Edgerton, </w:t>
      </w:r>
      <w:r w:rsidR="008E66C5" w:rsidRPr="00A858DC">
        <w:rPr>
          <w:rFonts w:asciiTheme="minorBidi" w:hAnsiTheme="minorBidi"/>
          <w:b/>
          <w:bCs/>
          <w:sz w:val="30"/>
          <w:szCs w:val="30"/>
        </w:rPr>
        <w:t xml:space="preserve">Circular Economy Director, 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World Business Council for Sustainable Development (WBCSD) </w:t>
      </w:r>
    </w:p>
    <w:p w:rsidR="00EB7664" w:rsidRPr="00A858DC" w:rsidRDefault="00E4551A" w:rsidP="00E4551A">
      <w:pPr>
        <w:pStyle w:val="NoSpacing"/>
        <w:numPr>
          <w:ilvl w:val="0"/>
          <w:numId w:val="32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ผู้อำนวยการ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ฝ่าย</w:t>
      </w:r>
      <w:r w:rsidRPr="00A858DC">
        <w:rPr>
          <w:rFonts w:asciiTheme="minorBidi" w:hAnsiTheme="minorBidi" w:cs="Cordia New"/>
          <w:sz w:val="30"/>
          <w:szCs w:val="30"/>
          <w:cs/>
        </w:rPr>
        <w:t>เศรษฐกิจ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หมุนเวียนของ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</w:rPr>
        <w:t>WBCSD</w:t>
      </w:r>
    </w:p>
    <w:p w:rsidR="00E4551A" w:rsidRPr="00A858DC" w:rsidRDefault="00E4551A" w:rsidP="00E4551A">
      <w:pPr>
        <w:pStyle w:val="NoSpacing"/>
        <w:numPr>
          <w:ilvl w:val="0"/>
          <w:numId w:val="32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นำเสนอบทความ</w:t>
      </w:r>
      <w:r w:rsidRPr="00A858DC">
        <w:rPr>
          <w:rFonts w:asciiTheme="minorBidi" w:hAnsiTheme="minorBidi" w:cs="Cordia New"/>
          <w:sz w:val="30"/>
          <w:szCs w:val="30"/>
          <w:cs/>
        </w:rPr>
        <w:t>เกี่ยวกับ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แนวคิด</w:t>
      </w:r>
      <w:r w:rsidRPr="00A858DC">
        <w:rPr>
          <w:rFonts w:asciiTheme="minorBidi" w:hAnsiTheme="minorBidi" w:cs="Cordia New"/>
          <w:sz w:val="30"/>
          <w:szCs w:val="30"/>
          <w:cs/>
        </w:rPr>
        <w:t>เศรษฐกิจ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หมุ</w:t>
      </w:r>
      <w:r w:rsidR="00477EE8" w:rsidRPr="00A858DC">
        <w:rPr>
          <w:rFonts w:asciiTheme="minorBidi" w:hAnsiTheme="minorBidi" w:cs="Cordia New" w:hint="cs"/>
          <w:sz w:val="30"/>
          <w:szCs w:val="30"/>
          <w:cs/>
        </w:rPr>
        <w:t>น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เวียน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มากกว่า </w:t>
      </w:r>
      <w:r w:rsidRPr="00A858DC">
        <w:rPr>
          <w:rFonts w:asciiTheme="minorBidi" w:hAnsiTheme="minorBidi" w:cs="Cordia New"/>
          <w:sz w:val="30"/>
          <w:szCs w:val="30"/>
        </w:rPr>
        <w:t>10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เรื่อง </w:t>
      </w:r>
    </w:p>
    <w:p w:rsidR="00E4551A" w:rsidRPr="00A858DC" w:rsidRDefault="00E4551A" w:rsidP="00E4551A">
      <w:pPr>
        <w:pStyle w:val="NoSpacing"/>
        <w:numPr>
          <w:ilvl w:val="0"/>
          <w:numId w:val="32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ร่วมพัฒนา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โ</w:t>
      </w:r>
      <w:r w:rsidRPr="00A858DC">
        <w:rPr>
          <w:rFonts w:asciiTheme="minorBidi" w:hAnsiTheme="minorBidi" w:cs="Cordia New"/>
          <w:sz w:val="30"/>
          <w:szCs w:val="30"/>
          <w:cs/>
        </w:rPr>
        <w:t>ครงการ</w:t>
      </w:r>
      <w:r w:rsidRPr="00A858DC">
        <w:rPr>
          <w:rFonts w:asciiTheme="minorBidi" w:hAnsiTheme="minorBidi"/>
          <w:sz w:val="30"/>
          <w:szCs w:val="30"/>
        </w:rPr>
        <w:t xml:space="preserve"> “Factor</w:t>
      </w:r>
      <w:r w:rsidRPr="00A858DC">
        <w:rPr>
          <w:rFonts w:asciiTheme="minorBidi" w:hAnsiTheme="minorBidi" w:cs="Cordia New"/>
          <w:sz w:val="30"/>
          <w:szCs w:val="30"/>
        </w:rPr>
        <w:t xml:space="preserve">10”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ตาม</w:t>
      </w:r>
      <w:r w:rsidRPr="00A858DC">
        <w:rPr>
          <w:rFonts w:asciiTheme="minorBidi" w:hAnsiTheme="minorBidi" w:cs="Cordia New"/>
          <w:sz w:val="30"/>
          <w:szCs w:val="30"/>
          <w:cs/>
        </w:rPr>
        <w:t>เศรษฐกิจแบบ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หมุนเวียนข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อง </w:t>
      </w:r>
      <w:r w:rsidRPr="00A858DC">
        <w:rPr>
          <w:rFonts w:asciiTheme="minorBidi" w:hAnsiTheme="minorBidi"/>
          <w:sz w:val="30"/>
          <w:szCs w:val="30"/>
        </w:rPr>
        <w:t xml:space="preserve">WBCSD </w:t>
      </w:r>
      <w:r w:rsidRPr="00A858DC">
        <w:rPr>
          <w:rFonts w:asciiTheme="minorBidi" w:hAnsiTheme="minorBidi" w:cs="Cordia New"/>
          <w:sz w:val="30"/>
          <w:szCs w:val="30"/>
          <w:cs/>
        </w:rPr>
        <w:t>ซึ่งมีสมาชิก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กว่า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</w:rPr>
        <w:t>40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ราย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ครอบคลุม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</w:rPr>
        <w:t xml:space="preserve">15 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กลุ่ม</w:t>
      </w:r>
      <w:r w:rsidRPr="00A858DC">
        <w:rPr>
          <w:rFonts w:asciiTheme="minorBidi" w:hAnsiTheme="minorBidi" w:cs="Cordia New"/>
          <w:sz w:val="30"/>
          <w:szCs w:val="30"/>
          <w:cs/>
        </w:rPr>
        <w:t>อุตสาหกรรม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ใน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</w:rPr>
        <w:t>17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ประเทศ</w:t>
      </w:r>
    </w:p>
    <w:p w:rsidR="008C16A2" w:rsidRPr="00A858DC" w:rsidRDefault="008C16A2" w:rsidP="008C16A2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F260C3" w:rsidRPr="00A858DC" w:rsidRDefault="00F260C3" w:rsidP="009C7D4E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u w:val="single"/>
          <w:cs/>
        </w:rPr>
      </w:pPr>
      <w:r w:rsidRPr="00A858DC">
        <w:rPr>
          <w:rFonts w:asciiTheme="minorBidi" w:hAnsiTheme="minorBidi"/>
          <w:b/>
          <w:bCs/>
          <w:sz w:val="30"/>
          <w:szCs w:val="30"/>
          <w:u w:val="single"/>
          <w:cs/>
        </w:rPr>
        <w:t>ภาคบ่าย</w:t>
      </w:r>
    </w:p>
    <w:p w:rsidR="00F260C3" w:rsidRPr="00A858DC" w:rsidRDefault="00237027" w:rsidP="009C7D4E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  <w:cs/>
        </w:rPr>
        <w:t xml:space="preserve">ห้องที่ </w:t>
      </w:r>
      <w:r w:rsidRPr="00A858DC">
        <w:rPr>
          <w:rFonts w:asciiTheme="minorBidi" w:hAnsiTheme="minorBidi"/>
          <w:b/>
          <w:bCs/>
          <w:sz w:val="30"/>
          <w:szCs w:val="30"/>
        </w:rPr>
        <w:t>1 : Thailand Waste Management Way Forward</w:t>
      </w:r>
    </w:p>
    <w:p w:rsidR="00381E26" w:rsidRPr="00A858DC" w:rsidRDefault="00381E26" w:rsidP="00381E26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A858DC">
        <w:rPr>
          <w:rFonts w:asciiTheme="minorBidi" w:hAnsiTheme="minorBidi"/>
          <w:sz w:val="30"/>
          <w:szCs w:val="30"/>
          <w:cs/>
        </w:rPr>
        <w:t xml:space="preserve">นำเสนอตัวอย่าง </w:t>
      </w:r>
      <w:r w:rsidRPr="00A858DC">
        <w:rPr>
          <w:rFonts w:asciiTheme="minorBidi" w:hAnsiTheme="minorBidi"/>
          <w:sz w:val="30"/>
          <w:szCs w:val="30"/>
        </w:rPr>
        <w:t xml:space="preserve">Best practice </w:t>
      </w:r>
      <w:r w:rsidRPr="00A858DC">
        <w:rPr>
          <w:rFonts w:asciiTheme="minorBidi" w:hAnsiTheme="minorBidi"/>
          <w:sz w:val="30"/>
          <w:szCs w:val="30"/>
          <w:cs/>
        </w:rPr>
        <w:t>ด้านการจัดการขยะของเมืองโยโกฮาม่า ประเทศญี่ปุ่น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hint="cs"/>
          <w:sz w:val="30"/>
          <w:szCs w:val="30"/>
          <w:cs/>
        </w:rPr>
        <w:t>ซึ่งเป็น</w:t>
      </w:r>
      <w:r w:rsidRPr="00A858DC">
        <w:rPr>
          <w:rFonts w:asciiTheme="minorBidi" w:hAnsiTheme="minorBidi"/>
          <w:sz w:val="30"/>
          <w:szCs w:val="30"/>
          <w:cs/>
        </w:rPr>
        <w:t xml:space="preserve">เมืองที่ประสบความสำเร็จ เพื่อให้เห็นแนวทางการปฏิบัติ การบริหารจัดการ และกุญแจสำคัญที่ทำให้การจัดการขยะในระดับเมืองประสบความสำเร็จ เพื่อนำไปสู่การ </w:t>
      </w:r>
      <w:r w:rsidRPr="00A858DC">
        <w:rPr>
          <w:rFonts w:asciiTheme="minorBidi" w:hAnsiTheme="minorBidi"/>
          <w:sz w:val="30"/>
          <w:szCs w:val="30"/>
        </w:rPr>
        <w:t xml:space="preserve">Workshop </w:t>
      </w:r>
      <w:r w:rsidRPr="00A858DC">
        <w:rPr>
          <w:rFonts w:asciiTheme="minorBidi" w:hAnsiTheme="minorBidi"/>
          <w:sz w:val="30"/>
          <w:szCs w:val="30"/>
          <w:cs/>
        </w:rPr>
        <w:t xml:space="preserve">เพื่อหาโซลูชั่นในการจัดการปัญหาขยะในประเทศไทย โดยจะเชิญตัวแทนจากภาคส่วนที่เกี่ยวข้องในการแก้ปัญหาดังกล่าวมาเข้าร่วม </w:t>
      </w:r>
      <w:r w:rsidRPr="00A858DC">
        <w:rPr>
          <w:rFonts w:asciiTheme="minorBidi" w:hAnsiTheme="minorBidi"/>
          <w:sz w:val="30"/>
          <w:szCs w:val="30"/>
        </w:rPr>
        <w:t xml:space="preserve">workshop </w:t>
      </w:r>
      <w:r w:rsidRPr="00A858DC">
        <w:rPr>
          <w:rFonts w:asciiTheme="minorBidi" w:hAnsiTheme="minorBidi"/>
          <w:sz w:val="30"/>
          <w:szCs w:val="30"/>
          <w:cs/>
        </w:rPr>
        <w:t xml:space="preserve">พร้อมเปิดโอกาสให้ผู้ร่วมงานที่สนใจสามารถเข้าร่วมเพื่อแชร์มุมมองและแนวคิด เพื่อหาทางออกและข้อเสนอแนะร่วมกัน ซึ่งจากการ </w:t>
      </w:r>
      <w:r w:rsidRPr="00A858DC">
        <w:rPr>
          <w:rFonts w:asciiTheme="minorBidi" w:hAnsiTheme="minorBidi"/>
          <w:sz w:val="30"/>
          <w:szCs w:val="30"/>
        </w:rPr>
        <w:t xml:space="preserve">workshop </w:t>
      </w:r>
      <w:r w:rsidRPr="00A858DC">
        <w:rPr>
          <w:rFonts w:asciiTheme="minorBidi" w:hAnsiTheme="minorBidi"/>
          <w:sz w:val="30"/>
          <w:szCs w:val="30"/>
          <w:cs/>
        </w:rPr>
        <w:t>จะสรุปเพื่อจัดทำเป็นแนวทางข้อเ</w:t>
      </w:r>
      <w:r w:rsidR="008C16A2" w:rsidRPr="00A858DC">
        <w:rPr>
          <w:rFonts w:asciiTheme="minorBidi" w:hAnsiTheme="minorBidi"/>
          <w:sz w:val="30"/>
          <w:szCs w:val="30"/>
          <w:cs/>
        </w:rPr>
        <w:t>สนอแนะเชิงกลยุทธ์ด้านการจัดการป</w:t>
      </w:r>
      <w:r w:rsidR="008C16A2" w:rsidRPr="00A858DC">
        <w:rPr>
          <w:rFonts w:asciiTheme="minorBidi" w:hAnsiTheme="minorBidi" w:hint="cs"/>
          <w:sz w:val="30"/>
          <w:szCs w:val="30"/>
          <w:cs/>
        </w:rPr>
        <w:t>ั</w:t>
      </w:r>
      <w:r w:rsidRPr="00A858DC">
        <w:rPr>
          <w:rFonts w:asciiTheme="minorBidi" w:hAnsiTheme="minorBidi"/>
          <w:sz w:val="30"/>
          <w:szCs w:val="30"/>
          <w:cs/>
        </w:rPr>
        <w:t>ญหาขยะในประเทศไทย นำเสนอต่อนายกรัฐมนตรี เพื่อนำไปพิจารณาดำเนินการให้เกิดขึ้นต่อไป</w:t>
      </w:r>
      <w:r w:rsidRPr="00A858DC">
        <w:rPr>
          <w:rFonts w:asciiTheme="minorBidi" w:hAnsiTheme="minorBidi"/>
          <w:sz w:val="30"/>
          <w:szCs w:val="30"/>
        </w:rPr>
        <w:t xml:space="preserve"> </w:t>
      </w:r>
    </w:p>
    <w:p w:rsidR="00381E26" w:rsidRPr="00A858DC" w:rsidRDefault="00BE64DD" w:rsidP="008C16A2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ผู้เสวนา 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: </w:t>
      </w:r>
    </w:p>
    <w:p w:rsidR="00117EEB" w:rsidRPr="00A858DC" w:rsidRDefault="00117EEB" w:rsidP="00381E26">
      <w:pPr>
        <w:pStyle w:val="NoSpacing"/>
        <w:numPr>
          <w:ilvl w:val="0"/>
          <w:numId w:val="23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Mr. Gen T</w:t>
      </w:r>
      <w:r w:rsidR="004B7D75" w:rsidRPr="00A858DC">
        <w:rPr>
          <w:rFonts w:asciiTheme="minorBidi" w:hAnsiTheme="minorBidi"/>
          <w:b/>
          <w:bCs/>
          <w:sz w:val="30"/>
          <w:szCs w:val="30"/>
        </w:rPr>
        <w:t>akahashi</w:t>
      </w:r>
      <w:r w:rsidR="00917B8F">
        <w:rPr>
          <w:rFonts w:asciiTheme="minorBidi" w:hAnsiTheme="minorBidi"/>
          <w:b/>
          <w:bCs/>
          <w:sz w:val="30"/>
          <w:szCs w:val="30"/>
        </w:rPr>
        <w:t xml:space="preserve">, </w:t>
      </w:r>
      <w:r w:rsidRPr="00A858DC">
        <w:rPr>
          <w:rFonts w:asciiTheme="minorBidi" w:hAnsiTheme="minorBidi"/>
          <w:b/>
          <w:bCs/>
          <w:sz w:val="30"/>
          <w:szCs w:val="30"/>
        </w:rPr>
        <w:t>General Manager, Overseas Administration Department,</w:t>
      </w:r>
    </w:p>
    <w:p w:rsidR="00BE64DD" w:rsidRPr="00A858DC" w:rsidRDefault="00117EEB" w:rsidP="00502980">
      <w:pPr>
        <w:pStyle w:val="NoSpacing"/>
        <w:ind w:left="1080"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JFE Engineering Corporation</w:t>
      </w:r>
    </w:p>
    <w:p w:rsidR="00557A6C" w:rsidRPr="00A858DC" w:rsidRDefault="00E4551A" w:rsidP="00557A6C">
      <w:pPr>
        <w:pStyle w:val="NoSpacing"/>
        <w:numPr>
          <w:ilvl w:val="0"/>
          <w:numId w:val="42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ผู้จัดการทั่วไปฝ่ายบริหารต่างประเทศ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ของ </w:t>
      </w:r>
      <w:r w:rsidRPr="00A858DC">
        <w:rPr>
          <w:rFonts w:asciiTheme="minorBidi" w:hAnsiTheme="minorBidi"/>
          <w:sz w:val="30"/>
          <w:szCs w:val="30"/>
        </w:rPr>
        <w:t>JFE Engineering Corporation</w:t>
      </w:r>
    </w:p>
    <w:p w:rsidR="00E4551A" w:rsidRPr="00A858DC" w:rsidRDefault="00E4551A" w:rsidP="00557A6C">
      <w:pPr>
        <w:pStyle w:val="NoSpacing"/>
        <w:numPr>
          <w:ilvl w:val="0"/>
          <w:numId w:val="42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lastRenderedPageBreak/>
        <w:t>มีบทบาทสำคัญ</w:t>
      </w:r>
      <w:r w:rsidRPr="00A858DC">
        <w:rPr>
          <w:rFonts w:asciiTheme="minorBidi" w:hAnsiTheme="minorBidi" w:cs="Cordia New"/>
          <w:sz w:val="30"/>
          <w:szCs w:val="30"/>
          <w:cs/>
        </w:rPr>
        <w:t>ด้านการพัฒนาธุรกิจทั่วโลก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ด้วย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การสร้าง</w:t>
      </w:r>
      <w:r w:rsidRPr="00A858DC">
        <w:rPr>
          <w:rFonts w:asciiTheme="minorBidi" w:hAnsiTheme="minorBidi" w:cs="Cordia New"/>
          <w:sz w:val="30"/>
          <w:szCs w:val="30"/>
          <w:cs/>
        </w:rPr>
        <w:t>ความร่วมมือกับกระทรวงรัฐบาล</w:t>
      </w:r>
      <w:r w:rsidR="00502980" w:rsidRPr="00A858DC">
        <w:rPr>
          <w:rFonts w:asciiTheme="minorBidi" w:hAnsiTheme="minorBidi" w:cs="Cordia New" w:hint="cs"/>
          <w:sz w:val="30"/>
          <w:szCs w:val="30"/>
          <w:cs/>
        </w:rPr>
        <w:t xml:space="preserve"> หน่วยงาน</w:t>
      </w:r>
      <w:r w:rsidRPr="00A858DC">
        <w:rPr>
          <w:rFonts w:asciiTheme="minorBidi" w:hAnsiTheme="minorBidi" w:cs="Cordia New"/>
          <w:sz w:val="30"/>
          <w:szCs w:val="30"/>
          <w:cs/>
        </w:rPr>
        <w:t>ท้องถิ่น</w:t>
      </w:r>
      <w:r w:rsidR="00502980"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องค์กรระหว่างประเทศ</w:t>
      </w:r>
      <w:r w:rsidR="00502980"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และผู้มีส่วนได้ส่วนเสียอื่นๆ </w:t>
      </w:r>
      <w:r w:rsidR="00502980" w:rsidRPr="00A858DC">
        <w:rPr>
          <w:rFonts w:asciiTheme="minorBidi" w:hAnsiTheme="minorBidi" w:cs="Cordia New" w:hint="cs"/>
          <w:sz w:val="30"/>
          <w:szCs w:val="30"/>
          <w:cs/>
        </w:rPr>
        <w:t>เพื่อขับเคลื่อน</w:t>
      </w:r>
      <w:r w:rsidRPr="00A858DC">
        <w:rPr>
          <w:rFonts w:asciiTheme="minorBidi" w:hAnsiTheme="minorBidi" w:cs="Cordia New"/>
          <w:sz w:val="30"/>
          <w:szCs w:val="30"/>
          <w:cs/>
        </w:rPr>
        <w:t>เรื่อง</w:t>
      </w:r>
      <w:r w:rsidR="00502980" w:rsidRPr="00A858DC">
        <w:rPr>
          <w:rFonts w:asciiTheme="minorBidi" w:hAnsiTheme="minorBidi" w:cs="Cordia New" w:hint="cs"/>
          <w:sz w:val="30"/>
          <w:szCs w:val="30"/>
          <w:cs/>
        </w:rPr>
        <w:t>สร้างมูลค่าของวัสดุเหลือทิ้งเป็นพลังงาน</w:t>
      </w:r>
    </w:p>
    <w:p w:rsidR="0004232E" w:rsidRPr="00A858DC" w:rsidRDefault="008D7F13" w:rsidP="008D7F13">
      <w:pPr>
        <w:pStyle w:val="NoSpacing"/>
        <w:numPr>
          <w:ilvl w:val="0"/>
          <w:numId w:val="20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คุณ</w:t>
      </w:r>
      <w:r w:rsidR="00917B8F">
        <w:rPr>
          <w:rFonts w:asciiTheme="minorBidi" w:hAnsiTheme="minorBidi" w:cs="Cordia New"/>
          <w:b/>
          <w:bCs/>
          <w:sz w:val="30"/>
          <w:szCs w:val="30"/>
          <w:cs/>
        </w:rPr>
        <w:t>วรุณ วารัญญานนท์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ที่ปรึกษาเพื่อภาคีอุตสาหกรรม ศูนย์ความเป็นเลิศด้านเทคโนโลยีปิโตรเคมีและวัสดุ (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PETROMAT) </w:t>
      </w:r>
      <w:r w:rsidR="00654CD7"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จุฬาลงกรณ์มหาวิทยาลัย </w:t>
      </w:r>
      <w:r w:rsidRPr="00A858DC">
        <w:rPr>
          <w:rFonts w:asciiTheme="minorBidi" w:hAnsiTheme="minorBidi" w:hint="cs"/>
          <w:b/>
          <w:bCs/>
          <w:sz w:val="30"/>
          <w:szCs w:val="30"/>
          <w:cs/>
        </w:rPr>
        <w:t>และ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ผู้</w:t>
      </w:r>
      <w:r w:rsidR="00654CD7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ช่วยผู้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จัดการโครงการ </w:t>
      </w:r>
      <w:r w:rsidRPr="00A858DC">
        <w:rPr>
          <w:rFonts w:asciiTheme="minorBidi" w:hAnsiTheme="minorBidi"/>
          <w:b/>
          <w:bCs/>
          <w:sz w:val="30"/>
          <w:szCs w:val="30"/>
        </w:rPr>
        <w:t>Chula Zero Waste Project</w:t>
      </w:r>
      <w:r w:rsidR="008331EC"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</w:p>
    <w:p w:rsidR="00EA1B8C" w:rsidRPr="00A858DC" w:rsidRDefault="00EA1B8C" w:rsidP="00EA1B8C">
      <w:pPr>
        <w:pStyle w:val="NoSpacing"/>
        <w:numPr>
          <w:ilvl w:val="0"/>
          <w:numId w:val="20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คุณ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กมล บริสุทธนะกุล</w:t>
      </w:r>
      <w:r w:rsidR="00213154"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ประธานเจ้าหน้าที่ฝ่ายการเงิน บริษัท ทีพีบีไอ จำกัด (มหาชน)</w:t>
      </w:r>
    </w:p>
    <w:p w:rsidR="00EA1B8C" w:rsidRPr="00A858DC" w:rsidRDefault="00EA1B8C" w:rsidP="00812CE9">
      <w:pPr>
        <w:pStyle w:val="NoSpacing"/>
        <w:numPr>
          <w:ilvl w:val="0"/>
          <w:numId w:val="20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t>คุณ</w:t>
      </w:r>
      <w:r w:rsidR="00917B8F">
        <w:rPr>
          <w:rFonts w:asciiTheme="minorBidi" w:hAnsiTheme="minorBidi" w:cs="Cordia New"/>
          <w:b/>
          <w:bCs/>
          <w:sz w:val="30"/>
          <w:szCs w:val="30"/>
          <w:cs/>
        </w:rPr>
        <w:t>วรกิจ เมืองไทย</w:t>
      </w:r>
      <w:r w:rsidR="00213154" w:rsidRPr="00A858DC">
        <w:rPr>
          <w:rFonts w:asciiTheme="minorBidi" w:hAnsiTheme="minorBidi" w:cs="Cordia New"/>
          <w:b/>
          <w:bCs/>
          <w:sz w:val="30"/>
          <w:szCs w:val="30"/>
        </w:rPr>
        <w:t xml:space="preserve"> </w:t>
      </w:r>
      <w:r w:rsidR="00812CE9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กรรมการผู้จัดการ</w:t>
      </w:r>
      <w:r w:rsidR="00213154" w:rsidRPr="00A858D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812CE9" w:rsidRPr="00A858DC">
        <w:rPr>
          <w:rFonts w:asciiTheme="minorBidi" w:hAnsiTheme="minorBidi" w:cs="Cordia New"/>
          <w:b/>
          <w:bCs/>
          <w:sz w:val="30"/>
          <w:szCs w:val="30"/>
          <w:cs/>
        </w:rPr>
        <w:t>บริษัท ฟาร์มดี จำกัด</w:t>
      </w:r>
      <w:r w:rsidR="00812CE9"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</w:p>
    <w:p w:rsidR="00213154" w:rsidRPr="00A858DC" w:rsidRDefault="00213154" w:rsidP="00213154">
      <w:pPr>
        <w:pStyle w:val="NoSpacing"/>
        <w:numPr>
          <w:ilvl w:val="0"/>
          <w:numId w:val="20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t>คุณ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บุรินทร์ ตั้งศิลปโอฬาร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812CE9"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ผู้จัดการงานพัฒนาโครงการ </w:t>
      </w:r>
      <w:r w:rsidRPr="00A858DC">
        <w:rPr>
          <w:rFonts w:asciiTheme="minorBidi" w:hAnsiTheme="minorBidi"/>
          <w:b/>
          <w:bCs/>
          <w:sz w:val="30"/>
          <w:szCs w:val="30"/>
        </w:rPr>
        <w:t>Suez (South East Asia) Limited</w:t>
      </w:r>
    </w:p>
    <w:p w:rsidR="00213154" w:rsidRPr="00A858DC" w:rsidRDefault="00213154" w:rsidP="00213154">
      <w:pPr>
        <w:pStyle w:val="NoSpacing"/>
        <w:numPr>
          <w:ilvl w:val="0"/>
          <w:numId w:val="20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ดร.จิตราภรณ์ ฟักโสภา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อาจารย์ประจำ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ภาควิชาวิทยาศาสตร์ทางทะเล</w:t>
      </w:r>
      <w:r w:rsidR="006D7F54"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6D7F54" w:rsidRPr="00A858DC">
        <w:rPr>
          <w:rFonts w:asciiTheme="minorBidi" w:hAnsiTheme="minorBidi" w:hint="cs"/>
          <w:b/>
          <w:bCs/>
          <w:sz w:val="30"/>
          <w:szCs w:val="30"/>
          <w:cs/>
        </w:rPr>
        <w:t>คณะประมง มหาวิทยาลัยเกษตรศาสตร์</w:t>
      </w:r>
    </w:p>
    <w:p w:rsidR="00117EEB" w:rsidRPr="00A858DC" w:rsidRDefault="00117EEB" w:rsidP="00117EEB">
      <w:pPr>
        <w:pStyle w:val="NoSpacing"/>
        <w:numPr>
          <w:ilvl w:val="0"/>
          <w:numId w:val="20"/>
        </w:num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ดำเนินการเสวนาโดย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คุณ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กิตติ สิงหาปัด</w:t>
      </w:r>
    </w:p>
    <w:p w:rsidR="00812CE9" w:rsidRPr="00A858DC" w:rsidRDefault="00812CE9" w:rsidP="009C7D4E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F260C3" w:rsidRPr="00A858DC" w:rsidRDefault="00237027" w:rsidP="009C7D4E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  <w:cs/>
        </w:rPr>
        <w:t xml:space="preserve">ห้องที่ </w:t>
      </w:r>
      <w:r w:rsidRPr="00A858DC">
        <w:rPr>
          <w:rFonts w:asciiTheme="minorBidi" w:hAnsiTheme="minorBidi"/>
          <w:b/>
          <w:bCs/>
          <w:sz w:val="30"/>
          <w:szCs w:val="30"/>
        </w:rPr>
        <w:t>2 : Transformation to the Circular Built Environment</w:t>
      </w:r>
    </w:p>
    <w:p w:rsidR="00381E26" w:rsidRPr="00A858DC" w:rsidRDefault="00381E26" w:rsidP="00381E26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A858DC">
        <w:rPr>
          <w:rFonts w:asciiTheme="minorBidi" w:hAnsiTheme="minorBidi"/>
          <w:sz w:val="30"/>
          <w:szCs w:val="30"/>
          <w:cs/>
        </w:rPr>
        <w:t>นำเสนอแนวคิดในการออกแบบ และการบริหารจัดการในอุตสาหกรรมการก่อสร้างเพื่อให้ตอบโจทย์การพัฒนาอย่างยั่งยืน โดยเฉพาะการลด</w:t>
      </w:r>
      <w:r w:rsidRPr="00A858DC">
        <w:rPr>
          <w:rFonts w:asciiTheme="minorBidi" w:hAnsiTheme="minorBidi" w:hint="cs"/>
          <w:sz w:val="30"/>
          <w:szCs w:val="30"/>
          <w:cs/>
        </w:rPr>
        <w:t>วัสดุเหลือใช้</w:t>
      </w:r>
      <w:r w:rsidRPr="00A858DC">
        <w:rPr>
          <w:rFonts w:asciiTheme="minorBidi" w:hAnsiTheme="minorBidi"/>
          <w:sz w:val="30"/>
          <w:szCs w:val="30"/>
          <w:cs/>
        </w:rPr>
        <w:t>จากการก่อสร้าง โดยนำเสนอ</w:t>
      </w:r>
      <w:r w:rsidR="00361F92" w:rsidRPr="00A858DC">
        <w:rPr>
          <w:rFonts w:asciiTheme="minorBidi" w:hAnsiTheme="minorBidi" w:hint="cs"/>
          <w:sz w:val="30"/>
          <w:szCs w:val="30"/>
          <w:cs/>
        </w:rPr>
        <w:t>เทรนด์</w:t>
      </w:r>
      <w:r w:rsidRPr="00A858DC">
        <w:rPr>
          <w:rFonts w:asciiTheme="minorBidi" w:hAnsiTheme="minorBidi"/>
          <w:sz w:val="30"/>
          <w:szCs w:val="30"/>
          <w:cs/>
        </w:rPr>
        <w:t>ของการก่อสร้างในยุคปัจจุบัน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  <w:cs/>
        </w:rPr>
        <w:t xml:space="preserve">ที่คิดตั้งแต่ต้นทางในการออกแบบสิ่งก่อสร้างต่างๆ รวมถึงการใช้เทคโนโลยีต่างๆ มาช่วยในการดำเนินงาน เพื่อให้สอดคล้องแนวคิดการพัฒนาอย่างยั่งยืนให้มากที่สุด </w:t>
      </w:r>
      <w:r w:rsidRPr="00A858DC">
        <w:rPr>
          <w:rFonts w:asciiTheme="minorBidi" w:hAnsiTheme="minorBidi" w:hint="cs"/>
          <w:sz w:val="30"/>
          <w:szCs w:val="30"/>
          <w:cs/>
        </w:rPr>
        <w:t>โดยได้รับ</w:t>
      </w:r>
      <w:r w:rsidR="008C16A2" w:rsidRPr="00A858DC">
        <w:rPr>
          <w:rFonts w:asciiTheme="minorBidi" w:hAnsiTheme="minorBidi" w:hint="cs"/>
          <w:sz w:val="30"/>
          <w:szCs w:val="30"/>
          <w:cs/>
        </w:rPr>
        <w:t>เ</w:t>
      </w:r>
      <w:r w:rsidRPr="00A858DC">
        <w:rPr>
          <w:rFonts w:asciiTheme="minorBidi" w:hAnsiTheme="minorBidi" w:hint="cs"/>
          <w:sz w:val="30"/>
          <w:szCs w:val="30"/>
          <w:cs/>
        </w:rPr>
        <w:t>กียรติ</w:t>
      </w:r>
      <w:r w:rsidRPr="00A858DC">
        <w:rPr>
          <w:rFonts w:asciiTheme="minorBidi" w:hAnsiTheme="minorBidi"/>
          <w:sz w:val="30"/>
          <w:szCs w:val="30"/>
          <w:cs/>
        </w:rPr>
        <w:t>จาก</w:t>
      </w:r>
      <w:r w:rsidRPr="00A858DC">
        <w:rPr>
          <w:rFonts w:asciiTheme="minorBidi" w:hAnsiTheme="minorBidi" w:hint="cs"/>
          <w:sz w:val="30"/>
          <w:szCs w:val="30"/>
          <w:cs/>
        </w:rPr>
        <w:t>ผู้มี</w:t>
      </w:r>
      <w:r w:rsidRPr="00A858DC">
        <w:rPr>
          <w:rFonts w:asciiTheme="minorBidi" w:hAnsiTheme="minorBidi"/>
          <w:sz w:val="30"/>
          <w:szCs w:val="30"/>
          <w:cs/>
        </w:rPr>
        <w:t>ประสบการณ์</w:t>
      </w:r>
      <w:r w:rsidRPr="00A858DC">
        <w:rPr>
          <w:rFonts w:asciiTheme="minorBidi" w:hAnsiTheme="minorBidi" w:hint="cs"/>
          <w:sz w:val="30"/>
          <w:szCs w:val="30"/>
          <w:cs/>
        </w:rPr>
        <w:t>ในแวดวงอุตส</w:t>
      </w:r>
      <w:r w:rsidR="008C16A2" w:rsidRPr="00A858DC">
        <w:rPr>
          <w:rFonts w:asciiTheme="minorBidi" w:hAnsiTheme="minorBidi" w:hint="cs"/>
          <w:sz w:val="30"/>
          <w:szCs w:val="30"/>
          <w:cs/>
        </w:rPr>
        <w:t>า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หกรรมการก่อสร้าง ตั้งแต่ </w:t>
      </w:r>
      <w:r w:rsidRPr="00A858DC">
        <w:rPr>
          <w:rFonts w:asciiTheme="minorBidi" w:hAnsiTheme="minorBidi"/>
          <w:sz w:val="30"/>
          <w:szCs w:val="30"/>
        </w:rPr>
        <w:t xml:space="preserve">Designer </w:t>
      </w:r>
      <w:r w:rsidRPr="00A858DC">
        <w:rPr>
          <w:rFonts w:asciiTheme="minorBidi" w:hAnsiTheme="minorBidi"/>
          <w:sz w:val="30"/>
          <w:szCs w:val="30"/>
          <w:cs/>
        </w:rPr>
        <w:t xml:space="preserve">อาทิ </w:t>
      </w:r>
      <w:r w:rsidRPr="00A858DC">
        <w:rPr>
          <w:rFonts w:asciiTheme="minorBidi" w:hAnsiTheme="minorBidi"/>
          <w:sz w:val="30"/>
          <w:szCs w:val="30"/>
        </w:rPr>
        <w:t xml:space="preserve">BIM </w:t>
      </w:r>
      <w:r w:rsidRPr="00A858DC">
        <w:rPr>
          <w:rFonts w:asciiTheme="minorBidi" w:hAnsiTheme="minorBidi"/>
          <w:sz w:val="30"/>
          <w:szCs w:val="30"/>
          <w:cs/>
        </w:rPr>
        <w:t>ผู้พัฒนาเทคโนโลยีให้บริการแพลทฟอร์มด้านการออกแบบและก่อสร้าง</w:t>
      </w:r>
      <w:r w:rsidRPr="00A858DC">
        <w:rPr>
          <w:rFonts w:asciiTheme="minorBidi" w:hAnsiTheme="minorBidi"/>
          <w:sz w:val="30"/>
          <w:szCs w:val="30"/>
        </w:rPr>
        <w:t xml:space="preserve"> Developer </w:t>
      </w:r>
      <w:r w:rsidRPr="00A858DC">
        <w:rPr>
          <w:rFonts w:asciiTheme="minorBidi" w:hAnsiTheme="minorBidi"/>
          <w:sz w:val="30"/>
          <w:szCs w:val="30"/>
          <w:cs/>
        </w:rPr>
        <w:t>ผู้พัฒนาอสังหาริมทรัพย์โครงการต่างๆ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/>
          <w:sz w:val="30"/>
          <w:szCs w:val="30"/>
          <w:cs/>
        </w:rPr>
        <w:t>ผู้รับเหมาก่อสร้างชั้นนำระดับประเทศหรือระดับสากล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/>
          <w:sz w:val="30"/>
          <w:szCs w:val="30"/>
          <w:cs/>
        </w:rPr>
        <w:t>สถาปนิก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Pr="00A858DC">
        <w:rPr>
          <w:rFonts w:asciiTheme="minorBidi" w:hAnsiTheme="minorBidi"/>
          <w:sz w:val="30"/>
          <w:szCs w:val="30"/>
        </w:rPr>
        <w:t xml:space="preserve">Contractor </w:t>
      </w:r>
      <w:r w:rsidRPr="00A858DC">
        <w:rPr>
          <w:rFonts w:asciiTheme="minorBidi" w:hAnsiTheme="minorBidi"/>
          <w:sz w:val="30"/>
          <w:szCs w:val="30"/>
          <w:cs/>
        </w:rPr>
        <w:t xml:space="preserve">ระดับสากล </w:t>
      </w:r>
      <w:r w:rsidRPr="00A858DC">
        <w:rPr>
          <w:rFonts w:asciiTheme="minorBidi" w:hAnsiTheme="minorBidi" w:hint="cs"/>
          <w:sz w:val="30"/>
          <w:szCs w:val="30"/>
          <w:cs/>
        </w:rPr>
        <w:t>รวมถึง</w:t>
      </w:r>
      <w:r w:rsidRPr="00A858DC">
        <w:rPr>
          <w:rFonts w:asciiTheme="minorBidi" w:hAnsiTheme="minorBidi"/>
          <w:sz w:val="30"/>
          <w:szCs w:val="30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</w:rPr>
        <w:t xml:space="preserve">SCG </w:t>
      </w:r>
      <w:r w:rsidRPr="00A858DC">
        <w:rPr>
          <w:rFonts w:asciiTheme="minorBidi" w:hAnsiTheme="minorBidi"/>
          <w:sz w:val="30"/>
          <w:szCs w:val="30"/>
          <w:cs/>
        </w:rPr>
        <w:t>ในฐานะผู้ให้บริการด้านโซลูชั่นและวัสดุก่อสร้าง</w:t>
      </w:r>
      <w:r w:rsidRPr="00A858DC">
        <w:rPr>
          <w:rFonts w:asciiTheme="minorBidi" w:hAnsiTheme="minorBidi" w:hint="cs"/>
          <w:sz w:val="30"/>
          <w:szCs w:val="30"/>
          <w:cs/>
        </w:rPr>
        <w:t>เพื่อ</w:t>
      </w:r>
      <w:r w:rsidRPr="00A858DC">
        <w:rPr>
          <w:rFonts w:asciiTheme="minorBidi" w:hAnsiTheme="minorBidi"/>
          <w:sz w:val="30"/>
          <w:szCs w:val="30"/>
          <w:cs/>
        </w:rPr>
        <w:t>แลกเปลี่ยนมุมมอง ความคิดเห็น และประสบการณ์จากผู้เกี่ยวข้องในอุตสาหกรรมการก่อสร้าง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/>
          <w:sz w:val="30"/>
          <w:szCs w:val="30"/>
          <w:cs/>
        </w:rPr>
        <w:t xml:space="preserve"> </w:t>
      </w:r>
    </w:p>
    <w:p w:rsidR="00F9560A" w:rsidRPr="00A858DC" w:rsidRDefault="00BE64DD" w:rsidP="008C16A2">
      <w:pPr>
        <w:pStyle w:val="NoSpacing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ผู้เสวนา 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: </w:t>
      </w:r>
    </w:p>
    <w:p w:rsidR="008D7F13" w:rsidRPr="00A858DC" w:rsidRDefault="00917B8F" w:rsidP="008D7F13">
      <w:pPr>
        <w:pStyle w:val="NoSpacing"/>
        <w:numPr>
          <w:ilvl w:val="0"/>
          <w:numId w:val="21"/>
        </w:numPr>
        <w:ind w:left="1843" w:hanging="338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Mr. Johannes </w:t>
      </w:r>
      <w:proofErr w:type="spellStart"/>
      <w:r>
        <w:rPr>
          <w:rFonts w:asciiTheme="minorBidi" w:hAnsiTheme="minorBidi"/>
          <w:b/>
          <w:bCs/>
          <w:sz w:val="30"/>
          <w:szCs w:val="30"/>
        </w:rPr>
        <w:t>Reischböck</w:t>
      </w:r>
      <w:proofErr w:type="spellEnd"/>
      <w:r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8D7F13" w:rsidRPr="00A858DC">
        <w:rPr>
          <w:rFonts w:asciiTheme="minorBidi" w:hAnsiTheme="minorBidi"/>
          <w:b/>
          <w:bCs/>
          <w:sz w:val="30"/>
          <w:szCs w:val="30"/>
        </w:rPr>
        <w:t>Chief Operating Officer</w:t>
      </w:r>
      <w:r w:rsidR="004B7D75" w:rsidRPr="00A858DC">
        <w:rPr>
          <w:rFonts w:asciiTheme="minorBidi" w:hAnsiTheme="minorBidi"/>
          <w:b/>
          <w:bCs/>
          <w:sz w:val="30"/>
          <w:szCs w:val="30"/>
        </w:rPr>
        <w:t>,</w:t>
      </w:r>
      <w:r w:rsidR="008D7F13" w:rsidRPr="00A858DC">
        <w:rPr>
          <w:rFonts w:asciiTheme="minorBidi" w:hAnsiTheme="minorBidi"/>
          <w:b/>
          <w:bCs/>
          <w:sz w:val="30"/>
          <w:szCs w:val="30"/>
        </w:rPr>
        <w:t xml:space="preserve"> Director</w:t>
      </w:r>
      <w:r w:rsidR="004B7D75" w:rsidRPr="00A858DC">
        <w:rPr>
          <w:rFonts w:asciiTheme="minorBidi" w:hAnsiTheme="minorBidi"/>
          <w:b/>
          <w:bCs/>
          <w:sz w:val="30"/>
          <w:szCs w:val="30"/>
        </w:rPr>
        <w:t xml:space="preserve"> and Co-Founder, </w:t>
      </w:r>
      <w:proofErr w:type="spellStart"/>
      <w:r w:rsidR="004B7D75" w:rsidRPr="00A858DC">
        <w:rPr>
          <w:rFonts w:asciiTheme="minorBidi" w:hAnsiTheme="minorBidi"/>
          <w:b/>
          <w:bCs/>
          <w:sz w:val="30"/>
          <w:szCs w:val="30"/>
        </w:rPr>
        <w:t>BIMobject</w:t>
      </w:r>
      <w:proofErr w:type="spellEnd"/>
      <w:r w:rsidR="004B7D75" w:rsidRPr="00A858DC">
        <w:rPr>
          <w:rFonts w:asciiTheme="minorBidi" w:hAnsiTheme="minorBidi"/>
          <w:b/>
          <w:bCs/>
          <w:sz w:val="30"/>
          <w:szCs w:val="30"/>
        </w:rPr>
        <w:t xml:space="preserve"> AB</w:t>
      </w:r>
    </w:p>
    <w:p w:rsidR="008D7F13" w:rsidRPr="00A858DC" w:rsidRDefault="008D7F13" w:rsidP="008D7F13">
      <w:pPr>
        <w:pStyle w:val="NoSpacing"/>
        <w:numPr>
          <w:ilvl w:val="0"/>
          <w:numId w:val="41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ประธานเจ้าหน้าที่ปฏิบัติการ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ผู้อำนวยการ </w:t>
      </w:r>
      <w:r w:rsidRPr="00A858DC">
        <w:rPr>
          <w:rFonts w:asciiTheme="minorBidi" w:hAnsiTheme="minorBidi" w:hint="cs"/>
          <w:sz w:val="30"/>
          <w:szCs w:val="30"/>
          <w:cs/>
        </w:rPr>
        <w:t>แ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ละผู้ร่วมก่อตั้ง </w:t>
      </w:r>
      <w:proofErr w:type="spellStart"/>
      <w:r w:rsidRPr="00A858DC">
        <w:rPr>
          <w:rFonts w:asciiTheme="minorBidi" w:hAnsiTheme="minorBidi"/>
          <w:sz w:val="30"/>
          <w:szCs w:val="30"/>
        </w:rPr>
        <w:t>BIMobject</w:t>
      </w:r>
      <w:proofErr w:type="spellEnd"/>
      <w:r w:rsidRPr="00A858DC">
        <w:rPr>
          <w:rFonts w:asciiTheme="minorBidi" w:hAnsiTheme="minorBidi"/>
          <w:sz w:val="30"/>
          <w:szCs w:val="30"/>
        </w:rPr>
        <w:t xml:space="preserve"> AB</w:t>
      </w:r>
    </w:p>
    <w:p w:rsidR="008D7F13" w:rsidRPr="00A858DC" w:rsidRDefault="00917B8F" w:rsidP="008D7F13">
      <w:pPr>
        <w:pStyle w:val="NoSpacing"/>
        <w:numPr>
          <w:ilvl w:val="0"/>
          <w:numId w:val="21"/>
        </w:numPr>
        <w:ind w:left="1843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Mr. Satoshi Suzuki, </w:t>
      </w:r>
      <w:r w:rsidR="008D7F13" w:rsidRPr="00A858DC">
        <w:rPr>
          <w:rFonts w:asciiTheme="minorBidi" w:hAnsiTheme="minorBidi"/>
          <w:b/>
          <w:bCs/>
          <w:sz w:val="30"/>
          <w:szCs w:val="30"/>
        </w:rPr>
        <w:t>General Manager, Business Development Building Department, Obayashi Corporation</w:t>
      </w:r>
    </w:p>
    <w:p w:rsidR="008D7F13" w:rsidRPr="00A858DC" w:rsidRDefault="008D7F13" w:rsidP="008D7F13">
      <w:pPr>
        <w:pStyle w:val="NoSpacing"/>
        <w:numPr>
          <w:ilvl w:val="0"/>
          <w:numId w:val="43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/>
          <w:sz w:val="30"/>
          <w:szCs w:val="30"/>
          <w:cs/>
        </w:rPr>
        <w:t>ผู้จัดการทั่วไปฝ่ายอาคารธุรกิจพัฒนา</w:t>
      </w:r>
      <w:r w:rsidRPr="00A858DC">
        <w:rPr>
          <w:rFonts w:asciiTheme="minorBidi" w:hAnsiTheme="minorBidi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สำนักงานใหญ่ประจำภูมิภาคเอเชียแปซิฟิก</w:t>
      </w:r>
      <w:r w:rsidRPr="00A858DC">
        <w:rPr>
          <w:rFonts w:asciiTheme="minorBidi" w:hAnsiTheme="minorBidi"/>
          <w:sz w:val="30"/>
          <w:szCs w:val="30"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โอบายาชิ คอปอร์เรชั่น</w:t>
      </w:r>
    </w:p>
    <w:p w:rsidR="008D7F13" w:rsidRPr="00A858DC" w:rsidRDefault="008D7F13" w:rsidP="008D7F13">
      <w:pPr>
        <w:pStyle w:val="NoSpacing"/>
        <w:numPr>
          <w:ilvl w:val="0"/>
          <w:numId w:val="43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hint="cs"/>
          <w:sz w:val="30"/>
          <w:szCs w:val="30"/>
          <w:cs/>
        </w:rPr>
        <w:t>มี</w:t>
      </w:r>
      <w:r w:rsidRPr="00A858DC">
        <w:rPr>
          <w:rFonts w:asciiTheme="minorBidi" w:hAnsiTheme="minorBidi" w:cs="Cordia New"/>
          <w:sz w:val="30"/>
          <w:szCs w:val="30"/>
          <w:cs/>
        </w:rPr>
        <w:t>ประสบการณ์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การทำงานที่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โอบายาชิกว่า </w:t>
      </w:r>
      <w:r w:rsidRPr="00A858DC">
        <w:rPr>
          <w:rFonts w:asciiTheme="minorBidi" w:hAnsiTheme="minorBidi"/>
          <w:sz w:val="30"/>
          <w:szCs w:val="30"/>
        </w:rPr>
        <w:t xml:space="preserve">29 </w:t>
      </w:r>
      <w:r w:rsidRPr="00A858DC">
        <w:rPr>
          <w:rFonts w:asciiTheme="minorBidi" w:hAnsiTheme="minorBidi" w:cs="Cordia New"/>
          <w:sz w:val="30"/>
          <w:szCs w:val="30"/>
          <w:cs/>
        </w:rPr>
        <w:t>ปี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ใน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การพัฒนา</w:t>
      </w:r>
      <w:r w:rsidRPr="00A858DC">
        <w:rPr>
          <w:rFonts w:asciiTheme="minorBidi" w:hAnsiTheme="minorBidi" w:cs="Cordia New"/>
          <w:sz w:val="30"/>
          <w:szCs w:val="30"/>
          <w:cs/>
        </w:rPr>
        <w:t>โครงการก่อสร้างต่างๆ ตั้งแต่การพัฒนาขนาดใหญ่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ไปจนถึงระบบขนส่งมวลชนใน</w:t>
      </w:r>
      <w:r w:rsidRPr="00A858DC">
        <w:rPr>
          <w:rFonts w:asciiTheme="minorBidi" w:hAnsiTheme="minorBidi" w:cs="Cordia New" w:hint="cs"/>
          <w:sz w:val="30"/>
          <w:szCs w:val="30"/>
          <w:cs/>
        </w:rPr>
        <w:t>ประเทศ</w:t>
      </w:r>
      <w:r w:rsidRPr="00A858DC">
        <w:rPr>
          <w:rFonts w:asciiTheme="minorBidi" w:hAnsiTheme="minorBidi" w:cs="Cordia New"/>
          <w:sz w:val="30"/>
          <w:szCs w:val="30"/>
          <w:cs/>
        </w:rPr>
        <w:t>ญี่ปุ่น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สหรัฐอเมริกา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เอเชียตะวันออกกลาง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sz w:val="30"/>
          <w:szCs w:val="30"/>
          <w:cs/>
        </w:rPr>
        <w:t>และยุโรป</w:t>
      </w:r>
    </w:p>
    <w:p w:rsidR="00AB702A" w:rsidRPr="00A858DC" w:rsidRDefault="00AB702A" w:rsidP="00AB702A">
      <w:pPr>
        <w:pStyle w:val="NoSpacing"/>
        <w:ind w:left="1843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117EEB" w:rsidRPr="00A858DC" w:rsidRDefault="00117EEB" w:rsidP="00361F92">
      <w:pPr>
        <w:pStyle w:val="NoSpacing"/>
        <w:numPr>
          <w:ilvl w:val="0"/>
          <w:numId w:val="21"/>
        </w:numPr>
        <w:ind w:left="1843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lastRenderedPageBreak/>
        <w:t>คุณ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ประภากร วทานยกุล</w:t>
      </w:r>
      <w:r w:rsidR="00917B8F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A8736E" w:rsidRPr="00A8736E">
        <w:rPr>
          <w:rFonts w:asciiTheme="minorBidi" w:hAnsiTheme="minorBidi" w:hint="cs"/>
          <w:b/>
          <w:bCs/>
          <w:sz w:val="30"/>
          <w:szCs w:val="30"/>
          <w:cs/>
        </w:rPr>
        <w:t>ก</w:t>
      </w:r>
      <w:r w:rsidR="00A8736E" w:rsidRPr="00A8736E">
        <w:rPr>
          <w:rFonts w:asciiTheme="minorBidi" w:hAnsiTheme="minorBidi"/>
          <w:b/>
          <w:bCs/>
          <w:sz w:val="30"/>
          <w:szCs w:val="30"/>
          <w:cs/>
        </w:rPr>
        <w:t xml:space="preserve">รรมการผู้จัดการ บริษัท อินทีเรีย อาร์คิเทคส์ </w:t>
      </w:r>
      <w:r w:rsidR="00A8736E" w:rsidRPr="00A8736E">
        <w:rPr>
          <w:rFonts w:asciiTheme="minorBidi" w:hAnsiTheme="minorBidi"/>
          <w:b/>
          <w:bCs/>
          <w:sz w:val="30"/>
          <w:szCs w:val="30"/>
        </w:rPr>
        <w:t>49</w:t>
      </w:r>
      <w:r w:rsidR="00A8736E" w:rsidRPr="00A8736E">
        <w:rPr>
          <w:rFonts w:asciiTheme="minorBidi" w:hAnsiTheme="minorBidi"/>
          <w:b/>
          <w:bCs/>
          <w:sz w:val="30"/>
          <w:szCs w:val="30"/>
          <w:cs/>
        </w:rPr>
        <w:t xml:space="preserve"> จำกัด</w:t>
      </w:r>
    </w:p>
    <w:p w:rsidR="00502980" w:rsidRPr="00A858DC" w:rsidRDefault="00502980" w:rsidP="00557A6C">
      <w:pPr>
        <w:pStyle w:val="NoSpacing"/>
        <w:numPr>
          <w:ilvl w:val="0"/>
          <w:numId w:val="43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hint="cs"/>
          <w:sz w:val="30"/>
          <w:szCs w:val="30"/>
          <w:cs/>
        </w:rPr>
        <w:t>ประธานและก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รรมการผู้จัดการ บริษัท อินทีเรีย อาร์คิเทคส์ </w:t>
      </w:r>
      <w:r w:rsidRPr="00A858DC">
        <w:rPr>
          <w:rFonts w:asciiTheme="minorBidi" w:hAnsiTheme="minorBidi" w:cs="Cordia New"/>
          <w:sz w:val="30"/>
          <w:szCs w:val="30"/>
        </w:rPr>
        <w:t>49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 จำกัด</w:t>
      </w:r>
    </w:p>
    <w:p w:rsidR="006D7F54" w:rsidRPr="00A858DC" w:rsidRDefault="00FE0C63" w:rsidP="00361F92">
      <w:pPr>
        <w:pStyle w:val="NoSpacing"/>
        <w:numPr>
          <w:ilvl w:val="0"/>
          <w:numId w:val="21"/>
        </w:numPr>
        <w:ind w:left="1843" w:hanging="283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t>ดร.</w:t>
      </w:r>
      <w:r w:rsidR="006D7F54"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ณรงค์วิทย์ อารีมิตร </w:t>
      </w:r>
      <w:r w:rsidR="00A8736E">
        <w:rPr>
          <w:rFonts w:asciiTheme="minorBidi" w:hAnsiTheme="minorBidi"/>
          <w:b/>
          <w:bCs/>
          <w:sz w:val="30"/>
          <w:szCs w:val="30"/>
        </w:rPr>
        <w:t xml:space="preserve">Executive Director </w:t>
      </w:r>
      <w:r w:rsidR="00A8736E" w:rsidRPr="00A8736E">
        <w:rPr>
          <w:rFonts w:asciiTheme="minorBidi" w:hAnsiTheme="minorBidi"/>
          <w:b/>
          <w:bCs/>
          <w:sz w:val="30"/>
          <w:szCs w:val="30"/>
          <w:cs/>
        </w:rPr>
        <w:t xml:space="preserve">บริษัท อินทีเรีย อาร์คิเทคส์ </w:t>
      </w:r>
      <w:r w:rsidR="00A8736E" w:rsidRPr="00A8736E">
        <w:rPr>
          <w:rFonts w:asciiTheme="minorBidi" w:hAnsiTheme="minorBidi"/>
          <w:b/>
          <w:bCs/>
          <w:sz w:val="30"/>
          <w:szCs w:val="30"/>
        </w:rPr>
        <w:t>49</w:t>
      </w:r>
      <w:r w:rsidR="00A8736E" w:rsidRPr="00A8736E">
        <w:rPr>
          <w:rFonts w:asciiTheme="minorBidi" w:hAnsiTheme="minorBidi"/>
          <w:b/>
          <w:bCs/>
          <w:sz w:val="30"/>
          <w:szCs w:val="30"/>
          <w:cs/>
        </w:rPr>
        <w:t xml:space="preserve"> จำกัด</w:t>
      </w:r>
    </w:p>
    <w:p w:rsidR="00117EEB" w:rsidRPr="004F49ED" w:rsidRDefault="00117EEB" w:rsidP="004F49ED">
      <w:pPr>
        <w:pStyle w:val="NoSpacing"/>
        <w:numPr>
          <w:ilvl w:val="0"/>
          <w:numId w:val="21"/>
        </w:numPr>
        <w:ind w:left="1843" w:hanging="283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คุณ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สุทธา เรืองชัยไพบูลย์</w:t>
      </w:r>
      <w:r w:rsidR="00917B8F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F49ED">
        <w:rPr>
          <w:rFonts w:asciiTheme="minorBidi" w:hAnsiTheme="minorBidi"/>
          <w:b/>
          <w:bCs/>
          <w:sz w:val="30"/>
          <w:szCs w:val="30"/>
          <w:cs/>
        </w:rPr>
        <w:t xml:space="preserve">ประธานผู้อำนวยการ 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 xml:space="preserve">บริษัท </w:t>
      </w:r>
      <w:r w:rsidR="004F49ED" w:rsidRPr="004F49ED">
        <w:rPr>
          <w:rFonts w:asciiTheme="minorBidi" w:hAnsiTheme="minorBidi"/>
          <w:b/>
          <w:bCs/>
          <w:sz w:val="30"/>
          <w:szCs w:val="30"/>
          <w:cs/>
        </w:rPr>
        <w:t>แมกโนเลีย ควอลิตี้ ดีเวล็อปเม้นต์ คอร์ปอเรชั่น</w:t>
      </w:r>
      <w:r w:rsidR="004F49ED" w:rsidRPr="004F49E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>จำกัด</w:t>
      </w:r>
      <w:r w:rsidR="004F49E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4F49ED">
        <w:rPr>
          <w:rFonts w:asciiTheme="minorBidi" w:hAnsiTheme="minorBidi"/>
          <w:b/>
          <w:bCs/>
          <w:sz w:val="30"/>
          <w:szCs w:val="30"/>
        </w:rPr>
        <w:t>(MQDC)</w:t>
      </w:r>
    </w:p>
    <w:p w:rsidR="00F20237" w:rsidRPr="00A858DC" w:rsidRDefault="00F20237" w:rsidP="00F20237">
      <w:pPr>
        <w:pStyle w:val="NoSpacing"/>
        <w:numPr>
          <w:ilvl w:val="0"/>
          <w:numId w:val="40"/>
        </w:numPr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 w:cs="Cordia New" w:hint="cs"/>
          <w:sz w:val="30"/>
          <w:szCs w:val="30"/>
          <w:cs/>
        </w:rPr>
        <w:t>มี</w:t>
      </w:r>
      <w:r w:rsidRPr="00A858DC">
        <w:rPr>
          <w:rFonts w:asciiTheme="minorBidi" w:hAnsiTheme="minorBidi" w:cs="Cordia New"/>
          <w:sz w:val="30"/>
          <w:szCs w:val="30"/>
          <w:cs/>
        </w:rPr>
        <w:t xml:space="preserve">ประสบการณ์กว่า </w:t>
      </w:r>
      <w:r w:rsidRPr="00A858DC">
        <w:rPr>
          <w:rFonts w:asciiTheme="minorBidi" w:hAnsiTheme="minorBidi"/>
          <w:sz w:val="30"/>
          <w:szCs w:val="30"/>
        </w:rPr>
        <w:t xml:space="preserve">28 </w:t>
      </w:r>
      <w:r w:rsidRPr="00A858DC">
        <w:rPr>
          <w:rFonts w:asciiTheme="minorBidi" w:hAnsiTheme="minorBidi" w:cs="Cordia New"/>
          <w:sz w:val="30"/>
          <w:szCs w:val="30"/>
          <w:cs/>
        </w:rPr>
        <w:t>ปี</w:t>
      </w:r>
      <w:r w:rsidRPr="00A858DC">
        <w:rPr>
          <w:rFonts w:asciiTheme="minorBidi" w:hAnsiTheme="minorBidi" w:cs="Cordia New" w:hint="cs"/>
          <w:sz w:val="30"/>
          <w:szCs w:val="30"/>
          <w:cs/>
        </w:rPr>
        <w:t xml:space="preserve"> ในการบริหารโครงการด้าน</w:t>
      </w:r>
      <w:r w:rsidRPr="00A858DC">
        <w:rPr>
          <w:rFonts w:asciiTheme="minorBidi" w:hAnsiTheme="minorBidi" w:cs="Cordia New"/>
          <w:sz w:val="30"/>
          <w:szCs w:val="30"/>
          <w:cs/>
        </w:rPr>
        <w:t>พัฒนาอสังหาริมทรัพย์</w:t>
      </w:r>
      <w:r w:rsidRPr="00A858DC">
        <w:rPr>
          <w:rFonts w:asciiTheme="minorBidi" w:hAnsiTheme="minorBidi"/>
          <w:sz w:val="30"/>
          <w:szCs w:val="30"/>
        </w:rPr>
        <w:t xml:space="preserve"> </w:t>
      </w:r>
    </w:p>
    <w:p w:rsidR="00117EEB" w:rsidRPr="00A858DC" w:rsidRDefault="00440328" w:rsidP="00361F92">
      <w:pPr>
        <w:pStyle w:val="NoSpacing"/>
        <w:numPr>
          <w:ilvl w:val="0"/>
          <w:numId w:val="21"/>
        </w:numPr>
        <w:ind w:left="1843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>คุณ</w:t>
      </w:r>
      <w:r w:rsidR="00117EEB" w:rsidRPr="00A858DC">
        <w:rPr>
          <w:rFonts w:asciiTheme="minorBidi" w:hAnsiTheme="minorBidi" w:cs="Cordia New"/>
          <w:b/>
          <w:bCs/>
          <w:sz w:val="30"/>
          <w:szCs w:val="30"/>
          <w:cs/>
        </w:rPr>
        <w:t>นันทพงษ์ จันทร์ตระกูล</w:t>
      </w:r>
      <w:r w:rsidR="00917B8F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>ก</w:t>
      </w:r>
      <w:r w:rsidR="004F49ED" w:rsidRPr="004F49ED">
        <w:rPr>
          <w:rFonts w:asciiTheme="minorBidi" w:hAnsiTheme="minorBidi"/>
          <w:b/>
          <w:bCs/>
          <w:sz w:val="30"/>
          <w:szCs w:val="30"/>
          <w:cs/>
        </w:rPr>
        <w:t>รรมการผู้จัดการ บริษัท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F49ED" w:rsidRPr="004F49ED">
        <w:rPr>
          <w:rFonts w:asciiTheme="minorBidi" w:hAnsiTheme="minorBidi"/>
          <w:b/>
          <w:bCs/>
          <w:sz w:val="30"/>
          <w:szCs w:val="30"/>
          <w:cs/>
        </w:rPr>
        <w:t>ผลิตภัณฑ์และวัตถุก่อสร้าง จำกัด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4F49ED">
        <w:rPr>
          <w:rFonts w:asciiTheme="minorBidi" w:hAnsiTheme="minorBidi"/>
          <w:b/>
          <w:bCs/>
          <w:sz w:val="30"/>
          <w:szCs w:val="30"/>
        </w:rPr>
        <w:t xml:space="preserve">(CPAC) </w:t>
      </w:r>
      <w:r w:rsidR="004F49ED" w:rsidRPr="004F49ED">
        <w:rPr>
          <w:rFonts w:asciiTheme="minorBidi" w:hAnsiTheme="minorBidi"/>
          <w:b/>
          <w:bCs/>
          <w:sz w:val="30"/>
          <w:szCs w:val="30"/>
          <w:cs/>
        </w:rPr>
        <w:t>ธุรกิจซีเมนต์และ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>ผลิตภัณฑ์</w:t>
      </w:r>
      <w:r w:rsidR="004F49ED" w:rsidRPr="004F49ED">
        <w:rPr>
          <w:rFonts w:asciiTheme="minorBidi" w:hAnsiTheme="minorBidi"/>
          <w:b/>
          <w:bCs/>
          <w:sz w:val="30"/>
          <w:szCs w:val="30"/>
          <w:cs/>
        </w:rPr>
        <w:t>ก่อสร้าง</w:t>
      </w:r>
      <w:r w:rsidR="004F49ED" w:rsidRPr="004F49E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F49ED" w:rsidRPr="004F49ED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</w:p>
    <w:p w:rsidR="00117EEB" w:rsidRPr="00A858DC" w:rsidRDefault="00117EEB" w:rsidP="00361F92">
      <w:pPr>
        <w:pStyle w:val="NoSpacing"/>
        <w:numPr>
          <w:ilvl w:val="0"/>
          <w:numId w:val="21"/>
        </w:numPr>
        <w:ind w:left="1843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ดำเนินการเสวนาโดย</w:t>
      </w:r>
      <w:r w:rsidRPr="00A858D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ศาสตราจารย์ ดร. อมร พิมานมาศ</w:t>
      </w:r>
      <w:r w:rsidRPr="00A858DC">
        <w:rPr>
          <w:rFonts w:asciiTheme="minorBidi" w:hAnsiTheme="minorBidi" w:cs="Cordia New"/>
          <w:b/>
          <w:bCs/>
          <w:sz w:val="30"/>
          <w:szCs w:val="30"/>
        </w:rPr>
        <w:t xml:space="preserve"> President, TBIM – Thai BIM Association</w:t>
      </w:r>
    </w:p>
    <w:p w:rsidR="00812CE9" w:rsidRPr="00A858DC" w:rsidRDefault="00812CE9" w:rsidP="009E17C5">
      <w:pPr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:rsidR="00237027" w:rsidRPr="00A858DC" w:rsidRDefault="00237027" w:rsidP="009C7D4E">
      <w:pPr>
        <w:ind w:left="1440" w:hanging="144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A858DC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ห้องที่ </w:t>
      </w:r>
      <w:r w:rsidRPr="00A858DC">
        <w:rPr>
          <w:rFonts w:asciiTheme="minorBidi" w:hAnsiTheme="minorBidi" w:cstheme="minorBidi"/>
          <w:b/>
          <w:bCs/>
          <w:sz w:val="30"/>
          <w:szCs w:val="30"/>
        </w:rPr>
        <w:t>3 : Partnerships for Circular Economy (In collaboration with UNOSSC)</w:t>
      </w:r>
    </w:p>
    <w:p w:rsidR="009E17C5" w:rsidRPr="00A858DC" w:rsidRDefault="00381E26" w:rsidP="00AB702A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858DC">
        <w:rPr>
          <w:rFonts w:asciiTheme="minorBidi" w:hAnsiTheme="minorBidi"/>
          <w:sz w:val="30"/>
          <w:szCs w:val="30"/>
          <w:cs/>
        </w:rPr>
        <w:t xml:space="preserve">เวทีในการแลกเปลี่ยนความคิด มุมมอง และประสบการณ์จากตัวแทนขององค์กร มูลนิธิ และเครือข่ายต่างๆ ในระดับภูมิภาค </w:t>
      </w:r>
      <w:r w:rsidRPr="00A858DC">
        <w:rPr>
          <w:rFonts w:asciiTheme="minorBidi" w:hAnsiTheme="minorBidi"/>
          <w:sz w:val="30"/>
          <w:szCs w:val="30"/>
        </w:rPr>
        <w:t xml:space="preserve">ASEAN </w:t>
      </w:r>
      <w:r w:rsidRPr="00A858DC">
        <w:rPr>
          <w:rFonts w:asciiTheme="minorBidi" w:hAnsiTheme="minorBidi"/>
          <w:sz w:val="30"/>
          <w:szCs w:val="30"/>
          <w:cs/>
        </w:rPr>
        <w:t xml:space="preserve">และระดับสากล ที่ร่วมมือกันเพื่อผลักดันแนวคิดเศรษฐกิจหมุนเวียน และการพัฒนาอย่างยั่งยืน </w:t>
      </w:r>
    </w:p>
    <w:p w:rsidR="00BE64DD" w:rsidRPr="00A858DC" w:rsidRDefault="00BE64DD" w:rsidP="008C16A2">
      <w:pPr>
        <w:pStyle w:val="NoSpacing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hint="cs"/>
          <w:b/>
          <w:bCs/>
          <w:sz w:val="30"/>
          <w:szCs w:val="30"/>
          <w:cs/>
        </w:rPr>
        <w:t xml:space="preserve">ผู้เสวนา 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: </w:t>
      </w:r>
    </w:p>
    <w:p w:rsidR="006D7F54" w:rsidRPr="00A858DC" w:rsidRDefault="006D7F54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Mr. Jorge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Chediek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>, Director and Envoy of the Secretary-General on South-South Cooperation</w:t>
      </w:r>
      <w:r w:rsidR="009E17C5" w:rsidRPr="00A858DC">
        <w:rPr>
          <w:rFonts w:asciiTheme="minorBidi" w:hAnsiTheme="minorBidi"/>
          <w:b/>
          <w:bCs/>
          <w:sz w:val="30"/>
          <w:szCs w:val="30"/>
        </w:rPr>
        <w:t>, UNOSSC</w:t>
      </w:r>
    </w:p>
    <w:p w:rsidR="00117EEB" w:rsidRPr="00A858DC" w:rsidRDefault="00117EEB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Mr. Denis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Nk</w:t>
      </w:r>
      <w:r w:rsidR="00917B8F">
        <w:rPr>
          <w:rFonts w:asciiTheme="minorBidi" w:hAnsiTheme="minorBidi"/>
          <w:b/>
          <w:bCs/>
          <w:sz w:val="30"/>
          <w:szCs w:val="30"/>
        </w:rPr>
        <w:t>ala</w:t>
      </w:r>
      <w:proofErr w:type="spellEnd"/>
      <w:r w:rsidR="00917B8F"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7E72C1" w:rsidRPr="00A858DC">
        <w:rPr>
          <w:rFonts w:asciiTheme="minorBidi" w:hAnsiTheme="minorBidi"/>
          <w:b/>
          <w:bCs/>
          <w:sz w:val="30"/>
          <w:szCs w:val="30"/>
        </w:rPr>
        <w:t>Regional Coordinator and R</w:t>
      </w:r>
      <w:r w:rsidRPr="00A858DC">
        <w:rPr>
          <w:rFonts w:asciiTheme="minorBidi" w:hAnsiTheme="minorBidi"/>
          <w:b/>
          <w:bCs/>
          <w:sz w:val="30"/>
          <w:szCs w:val="30"/>
        </w:rPr>
        <w:t>epresentative</w:t>
      </w:r>
      <w:r w:rsidR="007E72C1" w:rsidRPr="00A858DC">
        <w:rPr>
          <w:rFonts w:asciiTheme="minorBidi" w:hAnsiTheme="minorBidi"/>
          <w:b/>
          <w:bCs/>
          <w:sz w:val="30"/>
          <w:szCs w:val="30"/>
        </w:rPr>
        <w:t>,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FD0629" w:rsidRPr="00A858DC">
        <w:rPr>
          <w:rFonts w:asciiTheme="minorBidi" w:hAnsiTheme="minorBidi"/>
          <w:b/>
          <w:bCs/>
          <w:sz w:val="30"/>
          <w:szCs w:val="30"/>
        </w:rPr>
        <w:t xml:space="preserve">The </w:t>
      </w:r>
      <w:r w:rsidR="007E72C1" w:rsidRPr="00A858DC">
        <w:rPr>
          <w:rFonts w:asciiTheme="minorBidi" w:hAnsiTheme="minorBidi"/>
          <w:b/>
          <w:bCs/>
          <w:sz w:val="30"/>
          <w:szCs w:val="30"/>
        </w:rPr>
        <w:t>United Nations office for South-South Cooperation</w:t>
      </w:r>
      <w:r w:rsidR="00FD0629" w:rsidRPr="00A858DC">
        <w:rPr>
          <w:rFonts w:asciiTheme="minorBidi" w:hAnsiTheme="minorBidi"/>
          <w:b/>
          <w:bCs/>
          <w:sz w:val="30"/>
          <w:szCs w:val="30"/>
        </w:rPr>
        <w:t xml:space="preserve"> (</w:t>
      </w:r>
      <w:r w:rsidRPr="00A858DC">
        <w:rPr>
          <w:rFonts w:asciiTheme="minorBidi" w:hAnsiTheme="minorBidi"/>
          <w:b/>
          <w:bCs/>
          <w:sz w:val="30"/>
          <w:szCs w:val="30"/>
        </w:rPr>
        <w:t>UNOSSC</w:t>
      </w:r>
      <w:r w:rsidR="00FD0629" w:rsidRPr="00A858DC">
        <w:rPr>
          <w:rFonts w:asciiTheme="minorBidi" w:hAnsiTheme="minorBidi"/>
          <w:b/>
          <w:bCs/>
          <w:sz w:val="30"/>
          <w:szCs w:val="30"/>
        </w:rPr>
        <w:t>), Asia and the Pacific Office</w:t>
      </w:r>
    </w:p>
    <w:p w:rsidR="00BE07DB" w:rsidRPr="00A858DC" w:rsidRDefault="00917B8F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Mr. </w:t>
      </w:r>
      <w:proofErr w:type="spellStart"/>
      <w:r>
        <w:rPr>
          <w:rFonts w:asciiTheme="minorBidi" w:hAnsiTheme="minorBidi"/>
          <w:b/>
          <w:bCs/>
          <w:sz w:val="30"/>
          <w:szCs w:val="30"/>
        </w:rPr>
        <w:t>Doulaye</w:t>
      </w:r>
      <w:proofErr w:type="spellEnd"/>
      <w:r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>
        <w:rPr>
          <w:rFonts w:asciiTheme="minorBidi" w:hAnsiTheme="minorBidi"/>
          <w:b/>
          <w:bCs/>
          <w:sz w:val="30"/>
          <w:szCs w:val="30"/>
        </w:rPr>
        <w:t>Kone</w:t>
      </w:r>
      <w:proofErr w:type="spellEnd"/>
      <w:r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BE07DB" w:rsidRPr="00A858DC">
        <w:rPr>
          <w:rFonts w:asciiTheme="minorBidi" w:hAnsiTheme="minorBidi"/>
          <w:b/>
          <w:bCs/>
          <w:sz w:val="30"/>
          <w:szCs w:val="30"/>
        </w:rPr>
        <w:t>Deputy Director, Bill &amp; Melinda Gates Foundation</w:t>
      </w:r>
    </w:p>
    <w:p w:rsidR="00BE07DB" w:rsidRPr="00A858DC" w:rsidRDefault="00917B8F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Mr. </w:t>
      </w:r>
      <w:proofErr w:type="spellStart"/>
      <w:r>
        <w:rPr>
          <w:rFonts w:asciiTheme="minorBidi" w:hAnsiTheme="minorBidi"/>
          <w:b/>
          <w:bCs/>
          <w:sz w:val="30"/>
          <w:szCs w:val="30"/>
        </w:rPr>
        <w:t>Svein</w:t>
      </w:r>
      <w:proofErr w:type="spellEnd"/>
      <w:r>
        <w:rPr>
          <w:rFonts w:asciiTheme="minorBidi" w:hAnsiTheme="minorBidi"/>
          <w:b/>
          <w:bCs/>
          <w:sz w:val="30"/>
          <w:szCs w:val="30"/>
        </w:rPr>
        <w:t xml:space="preserve"> Rasmussen, </w:t>
      </w:r>
      <w:r w:rsidR="00BE07DB" w:rsidRPr="00A858DC">
        <w:rPr>
          <w:rFonts w:asciiTheme="minorBidi" w:hAnsiTheme="minorBidi"/>
          <w:b/>
          <w:bCs/>
          <w:sz w:val="30"/>
          <w:szCs w:val="30"/>
        </w:rPr>
        <w:t>CEO, Starboard</w:t>
      </w:r>
    </w:p>
    <w:p w:rsidR="00BE07DB" w:rsidRPr="00A858DC" w:rsidRDefault="008D7F13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 xml:space="preserve">Ms.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Kakuko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Nagatani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>-Yosh</w:t>
      </w:r>
      <w:r w:rsidR="00917B8F">
        <w:rPr>
          <w:rFonts w:asciiTheme="minorBidi" w:hAnsiTheme="minorBidi"/>
          <w:b/>
          <w:bCs/>
          <w:sz w:val="30"/>
          <w:szCs w:val="30"/>
        </w:rPr>
        <w:t xml:space="preserve">ida, </w:t>
      </w:r>
      <w:r w:rsidR="00BE07DB" w:rsidRPr="00A858DC">
        <w:rPr>
          <w:rFonts w:asciiTheme="minorBidi" w:hAnsiTheme="minorBidi"/>
          <w:b/>
          <w:bCs/>
          <w:sz w:val="30"/>
          <w:szCs w:val="30"/>
        </w:rPr>
        <w:t>Regional Coordinator for Chemicals, Waste and Air Quality, Asia and Pacific Office, UN Environment</w:t>
      </w:r>
    </w:p>
    <w:p w:rsidR="006D7F54" w:rsidRPr="00A858DC" w:rsidRDefault="00917B8F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Mr. Pham Hoang Hai, </w:t>
      </w:r>
      <w:r w:rsidR="006D7F54" w:rsidRPr="00A858DC">
        <w:rPr>
          <w:rFonts w:asciiTheme="minorBidi" w:hAnsiTheme="minorBidi"/>
          <w:b/>
          <w:bCs/>
          <w:sz w:val="30"/>
          <w:szCs w:val="30"/>
        </w:rPr>
        <w:t>Partnership Development Head - Vietnam Business Council for Sustainable Development (VBCSD) - Vietnam Chamber of Commerce and Industry (VCCI)</w:t>
      </w:r>
    </w:p>
    <w:p w:rsidR="00BE07DB" w:rsidRPr="00A858DC" w:rsidRDefault="00917B8F" w:rsidP="00840683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/>
          <w:b/>
          <w:bCs/>
          <w:sz w:val="30"/>
          <w:szCs w:val="30"/>
        </w:rPr>
        <w:t xml:space="preserve">Dr. </w:t>
      </w:r>
      <w:proofErr w:type="spellStart"/>
      <w:r>
        <w:rPr>
          <w:rFonts w:asciiTheme="minorBidi" w:hAnsiTheme="minorBidi"/>
          <w:b/>
          <w:bCs/>
          <w:sz w:val="30"/>
          <w:szCs w:val="30"/>
        </w:rPr>
        <w:t>Safri</w:t>
      </w:r>
      <w:proofErr w:type="spellEnd"/>
      <w:r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>
        <w:rPr>
          <w:rFonts w:asciiTheme="minorBidi" w:hAnsiTheme="minorBidi"/>
          <w:b/>
          <w:bCs/>
          <w:sz w:val="30"/>
          <w:szCs w:val="30"/>
        </w:rPr>
        <w:t>Burhanuddin</w:t>
      </w:r>
      <w:proofErr w:type="spellEnd"/>
      <w:r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BE07DB" w:rsidRPr="00A858DC">
        <w:rPr>
          <w:rFonts w:asciiTheme="minorBidi" w:hAnsiTheme="minorBidi"/>
          <w:b/>
          <w:bCs/>
          <w:sz w:val="30"/>
          <w:szCs w:val="30"/>
        </w:rPr>
        <w:t>Deputy IV of Coordinating, Ministry for Maritime Affairs of Republic Indonesia</w:t>
      </w:r>
    </w:p>
    <w:p w:rsidR="00BE07DB" w:rsidRPr="00A858DC" w:rsidRDefault="00BE07DB" w:rsidP="00361F92">
      <w:pPr>
        <w:pStyle w:val="NoSpacing"/>
        <w:numPr>
          <w:ilvl w:val="0"/>
          <w:numId w:val="22"/>
        </w:numPr>
        <w:ind w:left="1985" w:hanging="425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 w:cs="Cordia New"/>
          <w:b/>
          <w:bCs/>
          <w:sz w:val="30"/>
          <w:szCs w:val="30"/>
          <w:cs/>
        </w:rPr>
        <w:t>ดำเนินการเสวนาโดย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 Ms.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Anthea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A858DC">
        <w:rPr>
          <w:rFonts w:asciiTheme="minorBidi" w:hAnsiTheme="minorBidi"/>
          <w:b/>
          <w:bCs/>
          <w:sz w:val="30"/>
          <w:szCs w:val="30"/>
        </w:rPr>
        <w:t>Mulakala</w:t>
      </w:r>
      <w:proofErr w:type="spellEnd"/>
      <w:r w:rsidRPr="00A858DC">
        <w:rPr>
          <w:rFonts w:asciiTheme="minorBidi" w:hAnsiTheme="minorBidi"/>
          <w:b/>
          <w:bCs/>
          <w:sz w:val="30"/>
          <w:szCs w:val="30"/>
        </w:rPr>
        <w:t xml:space="preserve"> - </w:t>
      </w:r>
      <w:r w:rsidR="00840683" w:rsidRPr="00A858DC">
        <w:rPr>
          <w:rFonts w:asciiTheme="minorBidi" w:hAnsiTheme="minorBidi"/>
          <w:b/>
          <w:bCs/>
          <w:sz w:val="30"/>
          <w:szCs w:val="30"/>
        </w:rPr>
        <w:t xml:space="preserve">Senior </w:t>
      </w:r>
      <w:r w:rsidRPr="00A858DC">
        <w:rPr>
          <w:rFonts w:asciiTheme="minorBidi" w:hAnsiTheme="minorBidi"/>
          <w:b/>
          <w:bCs/>
          <w:sz w:val="30"/>
          <w:szCs w:val="30"/>
        </w:rPr>
        <w:t>Director</w:t>
      </w:r>
      <w:r w:rsidR="00840683" w:rsidRPr="00A858DC">
        <w:rPr>
          <w:rFonts w:asciiTheme="minorBidi" w:hAnsiTheme="minorBidi"/>
          <w:b/>
          <w:bCs/>
          <w:sz w:val="30"/>
          <w:szCs w:val="30"/>
        </w:rPr>
        <w:t>,</w:t>
      </w:r>
      <w:r w:rsidRPr="00A858DC">
        <w:rPr>
          <w:rFonts w:asciiTheme="minorBidi" w:hAnsiTheme="minorBidi"/>
          <w:b/>
          <w:bCs/>
          <w:sz w:val="30"/>
          <w:szCs w:val="30"/>
        </w:rPr>
        <w:t xml:space="preserve"> Interna</w:t>
      </w:r>
      <w:r w:rsidR="00840683" w:rsidRPr="00A858DC">
        <w:rPr>
          <w:rFonts w:asciiTheme="minorBidi" w:hAnsiTheme="minorBidi"/>
          <w:b/>
          <w:bCs/>
          <w:sz w:val="30"/>
          <w:szCs w:val="30"/>
        </w:rPr>
        <w:t>tional Development Cooperation, The Asia Foundation</w:t>
      </w:r>
    </w:p>
    <w:p w:rsidR="006D7F54" w:rsidRPr="00A858DC" w:rsidRDefault="006D7F54" w:rsidP="006D7F54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6D7F54" w:rsidRPr="00A858DC" w:rsidRDefault="006D7F54" w:rsidP="006D7F54">
      <w:pPr>
        <w:pStyle w:val="NoSpacing"/>
        <w:jc w:val="center"/>
        <w:rPr>
          <w:rFonts w:asciiTheme="minorBidi" w:hAnsiTheme="minorBidi"/>
          <w:b/>
          <w:bCs/>
          <w:sz w:val="30"/>
          <w:szCs w:val="30"/>
        </w:rPr>
      </w:pPr>
      <w:r w:rsidRPr="00A858DC">
        <w:rPr>
          <w:rFonts w:asciiTheme="minorBidi" w:hAnsiTheme="minorBidi"/>
          <w:b/>
          <w:bCs/>
          <w:sz w:val="30"/>
          <w:szCs w:val="30"/>
        </w:rPr>
        <w:t>******************************************</w:t>
      </w:r>
    </w:p>
    <w:p w:rsidR="00F1132E" w:rsidRPr="00A858DC" w:rsidRDefault="00F1132E" w:rsidP="00361F92">
      <w:pPr>
        <w:pStyle w:val="NoSpacing"/>
        <w:rPr>
          <w:rFonts w:asciiTheme="minorBidi" w:hAnsiTheme="minorBidi"/>
          <w:sz w:val="30"/>
          <w:szCs w:val="30"/>
        </w:rPr>
      </w:pPr>
    </w:p>
    <w:sectPr w:rsidR="00F1132E" w:rsidRPr="00A858DC" w:rsidSect="00812CE9">
      <w:headerReference w:type="default" r:id="rId8"/>
      <w:footerReference w:type="default" r:id="rId9"/>
      <w:pgSz w:w="11906" w:h="16838"/>
      <w:pgMar w:top="1560" w:right="1440" w:bottom="709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FD" w:rsidRDefault="004479FD" w:rsidP="00CC7FFB">
      <w:r>
        <w:separator/>
      </w:r>
    </w:p>
  </w:endnote>
  <w:endnote w:type="continuationSeparator" w:id="0">
    <w:p w:rsidR="004479FD" w:rsidRDefault="004479FD" w:rsidP="00CC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258520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8"/>
      </w:rPr>
    </w:sdtEndPr>
    <w:sdtContent>
      <w:p w:rsidR="00440328" w:rsidRPr="00440328" w:rsidRDefault="00440328">
        <w:pPr>
          <w:pStyle w:val="Footer"/>
          <w:jc w:val="center"/>
          <w:rPr>
            <w:rFonts w:asciiTheme="minorBidi" w:hAnsiTheme="minorBidi"/>
            <w:sz w:val="28"/>
          </w:rPr>
        </w:pPr>
        <w:r w:rsidRPr="00440328">
          <w:rPr>
            <w:rFonts w:asciiTheme="minorBidi" w:hAnsiTheme="minorBidi"/>
            <w:sz w:val="28"/>
          </w:rPr>
          <w:fldChar w:fldCharType="begin"/>
        </w:r>
        <w:r w:rsidRPr="00440328">
          <w:rPr>
            <w:rFonts w:asciiTheme="minorBidi" w:hAnsiTheme="minorBidi"/>
            <w:sz w:val="28"/>
          </w:rPr>
          <w:instrText xml:space="preserve"> PAGE   \* MERGEFORMAT </w:instrText>
        </w:r>
        <w:r w:rsidRPr="00440328">
          <w:rPr>
            <w:rFonts w:asciiTheme="minorBidi" w:hAnsiTheme="minorBidi"/>
            <w:sz w:val="28"/>
          </w:rPr>
          <w:fldChar w:fldCharType="separate"/>
        </w:r>
        <w:r w:rsidR="0095679F">
          <w:rPr>
            <w:rFonts w:asciiTheme="minorBidi" w:hAnsiTheme="minorBidi"/>
            <w:noProof/>
            <w:sz w:val="28"/>
          </w:rPr>
          <w:t>6</w:t>
        </w:r>
        <w:r w:rsidRPr="00440328">
          <w:rPr>
            <w:rFonts w:asciiTheme="minorBidi" w:hAnsiTheme="minorBidi"/>
            <w:noProof/>
            <w:sz w:val="28"/>
          </w:rPr>
          <w:fldChar w:fldCharType="end"/>
        </w:r>
      </w:p>
    </w:sdtContent>
  </w:sdt>
  <w:p w:rsidR="00440328" w:rsidRDefault="004403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FD" w:rsidRDefault="004479FD" w:rsidP="00CC7FFB">
      <w:r>
        <w:separator/>
      </w:r>
    </w:p>
  </w:footnote>
  <w:footnote w:type="continuationSeparator" w:id="0">
    <w:p w:rsidR="004479FD" w:rsidRDefault="004479FD" w:rsidP="00CC7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E1C" w:rsidRDefault="0091674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2664B8" wp14:editId="47F2DB82">
          <wp:simplePos x="0" y="0"/>
          <wp:positionH relativeFrom="column">
            <wp:posOffset>4279516</wp:posOffset>
          </wp:positionH>
          <wp:positionV relativeFrom="paragraph">
            <wp:posOffset>-76835</wp:posOffset>
          </wp:positionV>
          <wp:extent cx="1621790" cy="818515"/>
          <wp:effectExtent l="0" t="0" r="0" b="63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-301924</wp:posOffset>
          </wp:positionH>
          <wp:positionV relativeFrom="paragraph">
            <wp:posOffset>78272</wp:posOffset>
          </wp:positionV>
          <wp:extent cx="1146810" cy="665480"/>
          <wp:effectExtent l="0" t="0" r="0" b="1270"/>
          <wp:wrapNone/>
          <wp:docPr id="7" name="Picture 7" descr="D:\SCG 2019\EBMO\SD Symposium\Logo\Final_logo_SDSymposium10Yea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CG 2019\EBMO\SD Symposium\Logo\Final_logo_SDSymposium10Years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537" b="21428"/>
                  <a:stretch/>
                </pic:blipFill>
                <pic:spPr bwMode="auto">
                  <a:xfrm>
                    <a:off x="0" y="0"/>
                    <a:ext cx="114681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564B"/>
    <w:multiLevelType w:val="hybridMultilevel"/>
    <w:tmpl w:val="299EED40"/>
    <w:lvl w:ilvl="0" w:tplc="96B054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456E"/>
    <w:multiLevelType w:val="hybridMultilevel"/>
    <w:tmpl w:val="7DEC5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C2999E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lang w:bidi="th-TH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4A24"/>
    <w:multiLevelType w:val="hybridMultilevel"/>
    <w:tmpl w:val="3822BBF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8D055E5"/>
    <w:multiLevelType w:val="hybridMultilevel"/>
    <w:tmpl w:val="674075C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5475A9"/>
    <w:multiLevelType w:val="hybridMultilevel"/>
    <w:tmpl w:val="3050C3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A86C7D"/>
    <w:multiLevelType w:val="hybridMultilevel"/>
    <w:tmpl w:val="958ED43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CAF57ED"/>
    <w:multiLevelType w:val="hybridMultilevel"/>
    <w:tmpl w:val="EC0ADF74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0E7E30BD"/>
    <w:multiLevelType w:val="hybridMultilevel"/>
    <w:tmpl w:val="13BA02C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F944A76"/>
    <w:multiLevelType w:val="hybridMultilevel"/>
    <w:tmpl w:val="C8F633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267221E"/>
    <w:multiLevelType w:val="hybridMultilevel"/>
    <w:tmpl w:val="08FAA76A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4262789"/>
    <w:multiLevelType w:val="hybridMultilevel"/>
    <w:tmpl w:val="DB46B00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45702F7"/>
    <w:multiLevelType w:val="hybridMultilevel"/>
    <w:tmpl w:val="39F01A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637D4"/>
    <w:multiLevelType w:val="hybridMultilevel"/>
    <w:tmpl w:val="DA2432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D843D3"/>
    <w:multiLevelType w:val="hybridMultilevel"/>
    <w:tmpl w:val="8200B468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18D5595C"/>
    <w:multiLevelType w:val="hybridMultilevel"/>
    <w:tmpl w:val="48207722"/>
    <w:lvl w:ilvl="0" w:tplc="9EFCB166">
      <w:start w:val="1"/>
      <w:numFmt w:val="decimal"/>
      <w:lvlText w:val="%1."/>
      <w:lvlJc w:val="left"/>
      <w:pPr>
        <w:ind w:left="720" w:hanging="360"/>
      </w:pPr>
      <w:rPr>
        <w:rFonts w:cs="Cordi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43CB2"/>
    <w:multiLevelType w:val="hybridMultilevel"/>
    <w:tmpl w:val="2A9041E4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CAC36FF"/>
    <w:multiLevelType w:val="hybridMultilevel"/>
    <w:tmpl w:val="47C853E2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2041056A"/>
    <w:multiLevelType w:val="hybridMultilevel"/>
    <w:tmpl w:val="B790B8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0615CB3"/>
    <w:multiLevelType w:val="hybridMultilevel"/>
    <w:tmpl w:val="01D0D18C"/>
    <w:lvl w:ilvl="0" w:tplc="04090003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9" w15:restartNumberingAfterBreak="0">
    <w:nsid w:val="21474D59"/>
    <w:multiLevelType w:val="hybridMultilevel"/>
    <w:tmpl w:val="9BEC1C2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8C53EA9"/>
    <w:multiLevelType w:val="hybridMultilevel"/>
    <w:tmpl w:val="5A4453DE"/>
    <w:lvl w:ilvl="0" w:tplc="EED03F9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2A3B0D"/>
    <w:multiLevelType w:val="hybridMultilevel"/>
    <w:tmpl w:val="53240FF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2F557ED4"/>
    <w:multiLevelType w:val="hybridMultilevel"/>
    <w:tmpl w:val="DAA690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6BC005F"/>
    <w:multiLevelType w:val="hybridMultilevel"/>
    <w:tmpl w:val="E9502DF4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37254BE9"/>
    <w:multiLevelType w:val="hybridMultilevel"/>
    <w:tmpl w:val="ECE6C66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8BE213B"/>
    <w:multiLevelType w:val="hybridMultilevel"/>
    <w:tmpl w:val="C65A1E34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3D4E1744"/>
    <w:multiLevelType w:val="hybridMultilevel"/>
    <w:tmpl w:val="8036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AD57B5"/>
    <w:multiLevelType w:val="hybridMultilevel"/>
    <w:tmpl w:val="FCBA35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7106E5B"/>
    <w:multiLevelType w:val="hybridMultilevel"/>
    <w:tmpl w:val="B694C01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48E534E3"/>
    <w:multiLevelType w:val="hybridMultilevel"/>
    <w:tmpl w:val="A88EF0E2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90C02CF"/>
    <w:multiLevelType w:val="hybridMultilevel"/>
    <w:tmpl w:val="34F639FA"/>
    <w:lvl w:ilvl="0" w:tplc="7D327B54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50965A87"/>
    <w:multiLevelType w:val="hybridMultilevel"/>
    <w:tmpl w:val="97401F4A"/>
    <w:lvl w:ilvl="0" w:tplc="BACCD4B8">
      <w:start w:val="1"/>
      <w:numFmt w:val="decimal"/>
      <w:lvlText w:val="%1)"/>
      <w:lvlJc w:val="left"/>
      <w:pPr>
        <w:ind w:left="774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2" w15:restartNumberingAfterBreak="0">
    <w:nsid w:val="551F4220"/>
    <w:multiLevelType w:val="hybridMultilevel"/>
    <w:tmpl w:val="FD7ABF9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8660E96"/>
    <w:multiLevelType w:val="hybridMultilevel"/>
    <w:tmpl w:val="EE165A12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58AC7EEA"/>
    <w:multiLevelType w:val="hybridMultilevel"/>
    <w:tmpl w:val="69BA8BD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BD537C6"/>
    <w:multiLevelType w:val="hybridMultilevel"/>
    <w:tmpl w:val="36D4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423E1A"/>
    <w:multiLevelType w:val="hybridMultilevel"/>
    <w:tmpl w:val="F87C4132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6CB548C"/>
    <w:multiLevelType w:val="hybridMultilevel"/>
    <w:tmpl w:val="79529F86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67317FB6"/>
    <w:multiLevelType w:val="hybridMultilevel"/>
    <w:tmpl w:val="046AB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46664"/>
    <w:multiLevelType w:val="hybridMultilevel"/>
    <w:tmpl w:val="F3E89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311FA8"/>
    <w:multiLevelType w:val="hybridMultilevel"/>
    <w:tmpl w:val="73DC49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072196B"/>
    <w:multiLevelType w:val="hybridMultilevel"/>
    <w:tmpl w:val="CC14C05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3D7400B"/>
    <w:multiLevelType w:val="hybridMultilevel"/>
    <w:tmpl w:val="29E8EBE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4622C94"/>
    <w:multiLevelType w:val="hybridMultilevel"/>
    <w:tmpl w:val="AB6E29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CD0D63"/>
    <w:multiLevelType w:val="hybridMultilevel"/>
    <w:tmpl w:val="8F843A3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C7C6601"/>
    <w:multiLevelType w:val="hybridMultilevel"/>
    <w:tmpl w:val="2422801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 w15:restartNumberingAfterBreak="0">
    <w:nsid w:val="7CAD39A2"/>
    <w:multiLevelType w:val="hybridMultilevel"/>
    <w:tmpl w:val="496ACD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C253A6"/>
    <w:multiLevelType w:val="hybridMultilevel"/>
    <w:tmpl w:val="973097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"/>
  </w:num>
  <w:num w:numId="3">
    <w:abstractNumId w:val="35"/>
  </w:num>
  <w:num w:numId="4">
    <w:abstractNumId w:val="26"/>
  </w:num>
  <w:num w:numId="5">
    <w:abstractNumId w:val="0"/>
  </w:num>
  <w:num w:numId="6">
    <w:abstractNumId w:val="38"/>
  </w:num>
  <w:num w:numId="7">
    <w:abstractNumId w:val="43"/>
  </w:num>
  <w:num w:numId="8">
    <w:abstractNumId w:val="24"/>
  </w:num>
  <w:num w:numId="9">
    <w:abstractNumId w:val="39"/>
  </w:num>
  <w:num w:numId="10">
    <w:abstractNumId w:val="32"/>
  </w:num>
  <w:num w:numId="11">
    <w:abstractNumId w:val="12"/>
  </w:num>
  <w:num w:numId="12">
    <w:abstractNumId w:val="41"/>
  </w:num>
  <w:num w:numId="13">
    <w:abstractNumId w:val="4"/>
  </w:num>
  <w:num w:numId="14">
    <w:abstractNumId w:val="3"/>
  </w:num>
  <w:num w:numId="15">
    <w:abstractNumId w:val="40"/>
  </w:num>
  <w:num w:numId="16">
    <w:abstractNumId w:val="17"/>
  </w:num>
  <w:num w:numId="17">
    <w:abstractNumId w:val="20"/>
  </w:num>
  <w:num w:numId="18">
    <w:abstractNumId w:val="31"/>
  </w:num>
  <w:num w:numId="19">
    <w:abstractNumId w:val="27"/>
  </w:num>
  <w:num w:numId="20">
    <w:abstractNumId w:val="10"/>
  </w:num>
  <w:num w:numId="21">
    <w:abstractNumId w:val="11"/>
  </w:num>
  <w:num w:numId="22">
    <w:abstractNumId w:val="46"/>
  </w:num>
  <w:num w:numId="23">
    <w:abstractNumId w:val="7"/>
  </w:num>
  <w:num w:numId="24">
    <w:abstractNumId w:val="19"/>
  </w:num>
  <w:num w:numId="25">
    <w:abstractNumId w:val="37"/>
  </w:num>
  <w:num w:numId="26">
    <w:abstractNumId w:val="23"/>
  </w:num>
  <w:num w:numId="27">
    <w:abstractNumId w:val="25"/>
  </w:num>
  <w:num w:numId="28">
    <w:abstractNumId w:val="9"/>
  </w:num>
  <w:num w:numId="29">
    <w:abstractNumId w:val="13"/>
  </w:num>
  <w:num w:numId="30">
    <w:abstractNumId w:val="21"/>
  </w:num>
  <w:num w:numId="31">
    <w:abstractNumId w:val="30"/>
  </w:num>
  <w:num w:numId="32">
    <w:abstractNumId w:val="29"/>
  </w:num>
  <w:num w:numId="33">
    <w:abstractNumId w:val="42"/>
  </w:num>
  <w:num w:numId="34">
    <w:abstractNumId w:val="5"/>
  </w:num>
  <w:num w:numId="35">
    <w:abstractNumId w:val="28"/>
  </w:num>
  <w:num w:numId="36">
    <w:abstractNumId w:val="33"/>
  </w:num>
  <w:num w:numId="37">
    <w:abstractNumId w:val="34"/>
  </w:num>
  <w:num w:numId="38">
    <w:abstractNumId w:val="16"/>
  </w:num>
  <w:num w:numId="39">
    <w:abstractNumId w:val="44"/>
  </w:num>
  <w:num w:numId="40">
    <w:abstractNumId w:val="6"/>
  </w:num>
  <w:num w:numId="41">
    <w:abstractNumId w:val="15"/>
  </w:num>
  <w:num w:numId="42">
    <w:abstractNumId w:val="2"/>
  </w:num>
  <w:num w:numId="43">
    <w:abstractNumId w:val="36"/>
  </w:num>
  <w:num w:numId="44">
    <w:abstractNumId w:val="18"/>
  </w:num>
  <w:num w:numId="45">
    <w:abstractNumId w:val="8"/>
  </w:num>
  <w:num w:numId="46">
    <w:abstractNumId w:val="45"/>
  </w:num>
  <w:num w:numId="47">
    <w:abstractNumId w:val="1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3D"/>
    <w:rsid w:val="00010881"/>
    <w:rsid w:val="00015F4C"/>
    <w:rsid w:val="0004232E"/>
    <w:rsid w:val="000802C5"/>
    <w:rsid w:val="00096EF8"/>
    <w:rsid w:val="000A1ADC"/>
    <w:rsid w:val="000C2A86"/>
    <w:rsid w:val="000C7F70"/>
    <w:rsid w:val="00104B62"/>
    <w:rsid w:val="00104B6E"/>
    <w:rsid w:val="00117EEB"/>
    <w:rsid w:val="00125D73"/>
    <w:rsid w:val="00176EB9"/>
    <w:rsid w:val="00181AD7"/>
    <w:rsid w:val="0019065C"/>
    <w:rsid w:val="001C67FE"/>
    <w:rsid w:val="001C6FE6"/>
    <w:rsid w:val="001C7730"/>
    <w:rsid w:val="001D0FAA"/>
    <w:rsid w:val="001E4198"/>
    <w:rsid w:val="001F3E73"/>
    <w:rsid w:val="00213154"/>
    <w:rsid w:val="002156C4"/>
    <w:rsid w:val="00237027"/>
    <w:rsid w:val="002624DE"/>
    <w:rsid w:val="00265554"/>
    <w:rsid w:val="002736B0"/>
    <w:rsid w:val="00291D03"/>
    <w:rsid w:val="00293518"/>
    <w:rsid w:val="002A1999"/>
    <w:rsid w:val="002A278F"/>
    <w:rsid w:val="002A4B3D"/>
    <w:rsid w:val="002C3A4E"/>
    <w:rsid w:val="002E0ADF"/>
    <w:rsid w:val="002E7D9B"/>
    <w:rsid w:val="00303D38"/>
    <w:rsid w:val="00321B00"/>
    <w:rsid w:val="0034132B"/>
    <w:rsid w:val="003431F9"/>
    <w:rsid w:val="00356024"/>
    <w:rsid w:val="00361F92"/>
    <w:rsid w:val="00364472"/>
    <w:rsid w:val="00380FD7"/>
    <w:rsid w:val="00381E26"/>
    <w:rsid w:val="0038473D"/>
    <w:rsid w:val="003A1CE5"/>
    <w:rsid w:val="003A4BA8"/>
    <w:rsid w:val="003B0D9F"/>
    <w:rsid w:val="003E4794"/>
    <w:rsid w:val="003E5D45"/>
    <w:rsid w:val="0041424F"/>
    <w:rsid w:val="00417C1A"/>
    <w:rsid w:val="00420FEF"/>
    <w:rsid w:val="0042402B"/>
    <w:rsid w:val="00436238"/>
    <w:rsid w:val="00440328"/>
    <w:rsid w:val="004479FD"/>
    <w:rsid w:val="00452468"/>
    <w:rsid w:val="00457F0A"/>
    <w:rsid w:val="00460099"/>
    <w:rsid w:val="004712DA"/>
    <w:rsid w:val="004723F9"/>
    <w:rsid w:val="00477EE8"/>
    <w:rsid w:val="00492175"/>
    <w:rsid w:val="004B7D75"/>
    <w:rsid w:val="004F0F56"/>
    <w:rsid w:val="004F1546"/>
    <w:rsid w:val="004F49ED"/>
    <w:rsid w:val="004F68FA"/>
    <w:rsid w:val="00502980"/>
    <w:rsid w:val="0050311A"/>
    <w:rsid w:val="00525918"/>
    <w:rsid w:val="0054333D"/>
    <w:rsid w:val="00545CA7"/>
    <w:rsid w:val="005577BD"/>
    <w:rsid w:val="00557A6C"/>
    <w:rsid w:val="00565CC9"/>
    <w:rsid w:val="00565D0A"/>
    <w:rsid w:val="00587454"/>
    <w:rsid w:val="005A0314"/>
    <w:rsid w:val="005B3F11"/>
    <w:rsid w:val="005C4DE6"/>
    <w:rsid w:val="005D1560"/>
    <w:rsid w:val="005D6E07"/>
    <w:rsid w:val="005F0870"/>
    <w:rsid w:val="005F61B8"/>
    <w:rsid w:val="006129EF"/>
    <w:rsid w:val="00654CD7"/>
    <w:rsid w:val="0067031E"/>
    <w:rsid w:val="00673FB5"/>
    <w:rsid w:val="0068648B"/>
    <w:rsid w:val="00687146"/>
    <w:rsid w:val="006A0F68"/>
    <w:rsid w:val="006B2B88"/>
    <w:rsid w:val="006B671D"/>
    <w:rsid w:val="006D7F54"/>
    <w:rsid w:val="006E09E0"/>
    <w:rsid w:val="006E2FEA"/>
    <w:rsid w:val="006E6E74"/>
    <w:rsid w:val="0070150A"/>
    <w:rsid w:val="00702FB6"/>
    <w:rsid w:val="00705DED"/>
    <w:rsid w:val="00733B98"/>
    <w:rsid w:val="00746868"/>
    <w:rsid w:val="007510A6"/>
    <w:rsid w:val="007572A3"/>
    <w:rsid w:val="00795DD4"/>
    <w:rsid w:val="007A295D"/>
    <w:rsid w:val="007B0EE2"/>
    <w:rsid w:val="007B60C6"/>
    <w:rsid w:val="007D3F11"/>
    <w:rsid w:val="007D5BBE"/>
    <w:rsid w:val="007D6EAB"/>
    <w:rsid w:val="007E36A9"/>
    <w:rsid w:val="007E72C1"/>
    <w:rsid w:val="00812CE9"/>
    <w:rsid w:val="0081432C"/>
    <w:rsid w:val="00823E1C"/>
    <w:rsid w:val="0082578C"/>
    <w:rsid w:val="00832C4A"/>
    <w:rsid w:val="008331EC"/>
    <w:rsid w:val="00840683"/>
    <w:rsid w:val="008565B8"/>
    <w:rsid w:val="008608FA"/>
    <w:rsid w:val="008665E6"/>
    <w:rsid w:val="00893163"/>
    <w:rsid w:val="008B24B5"/>
    <w:rsid w:val="008C16A2"/>
    <w:rsid w:val="008C2393"/>
    <w:rsid w:val="008D7F13"/>
    <w:rsid w:val="008E12D2"/>
    <w:rsid w:val="008E66C5"/>
    <w:rsid w:val="008F356C"/>
    <w:rsid w:val="008F5219"/>
    <w:rsid w:val="008F7589"/>
    <w:rsid w:val="009061C4"/>
    <w:rsid w:val="00906647"/>
    <w:rsid w:val="00916742"/>
    <w:rsid w:val="00917B8F"/>
    <w:rsid w:val="00927BC5"/>
    <w:rsid w:val="00934EAD"/>
    <w:rsid w:val="0093515A"/>
    <w:rsid w:val="00942B4E"/>
    <w:rsid w:val="0095560E"/>
    <w:rsid w:val="0095679F"/>
    <w:rsid w:val="009638C7"/>
    <w:rsid w:val="00966044"/>
    <w:rsid w:val="009722E4"/>
    <w:rsid w:val="009732D7"/>
    <w:rsid w:val="00974353"/>
    <w:rsid w:val="00974655"/>
    <w:rsid w:val="00985698"/>
    <w:rsid w:val="00986C2D"/>
    <w:rsid w:val="009936E4"/>
    <w:rsid w:val="00997244"/>
    <w:rsid w:val="009B0232"/>
    <w:rsid w:val="009C4106"/>
    <w:rsid w:val="009C7D4E"/>
    <w:rsid w:val="009E17C5"/>
    <w:rsid w:val="009F0F91"/>
    <w:rsid w:val="00A31D3D"/>
    <w:rsid w:val="00A3570A"/>
    <w:rsid w:val="00A452B8"/>
    <w:rsid w:val="00A61DBA"/>
    <w:rsid w:val="00A83F4D"/>
    <w:rsid w:val="00A858DC"/>
    <w:rsid w:val="00A8736E"/>
    <w:rsid w:val="00A91D83"/>
    <w:rsid w:val="00A95021"/>
    <w:rsid w:val="00A951F7"/>
    <w:rsid w:val="00AA4369"/>
    <w:rsid w:val="00AB702A"/>
    <w:rsid w:val="00AD7913"/>
    <w:rsid w:val="00AE4450"/>
    <w:rsid w:val="00B110D0"/>
    <w:rsid w:val="00B24CDE"/>
    <w:rsid w:val="00B26F08"/>
    <w:rsid w:val="00B41B03"/>
    <w:rsid w:val="00B43E1B"/>
    <w:rsid w:val="00B64A64"/>
    <w:rsid w:val="00B77B2F"/>
    <w:rsid w:val="00B93DE9"/>
    <w:rsid w:val="00BA1BE9"/>
    <w:rsid w:val="00BA203D"/>
    <w:rsid w:val="00BC091A"/>
    <w:rsid w:val="00BD221D"/>
    <w:rsid w:val="00BE07DB"/>
    <w:rsid w:val="00BE1A9F"/>
    <w:rsid w:val="00BE64DD"/>
    <w:rsid w:val="00BF3037"/>
    <w:rsid w:val="00C04820"/>
    <w:rsid w:val="00C11F15"/>
    <w:rsid w:val="00C21DD5"/>
    <w:rsid w:val="00C2256F"/>
    <w:rsid w:val="00C251C4"/>
    <w:rsid w:val="00C33FFC"/>
    <w:rsid w:val="00C34629"/>
    <w:rsid w:val="00C42050"/>
    <w:rsid w:val="00C4369E"/>
    <w:rsid w:val="00C47E40"/>
    <w:rsid w:val="00C5718A"/>
    <w:rsid w:val="00C6707C"/>
    <w:rsid w:val="00C71CA1"/>
    <w:rsid w:val="00C73F2D"/>
    <w:rsid w:val="00C84488"/>
    <w:rsid w:val="00CC7FFB"/>
    <w:rsid w:val="00CD0620"/>
    <w:rsid w:val="00CD4CE6"/>
    <w:rsid w:val="00CE0E8D"/>
    <w:rsid w:val="00CE69FC"/>
    <w:rsid w:val="00CF5A80"/>
    <w:rsid w:val="00D271A2"/>
    <w:rsid w:val="00D31997"/>
    <w:rsid w:val="00D40B47"/>
    <w:rsid w:val="00D46B82"/>
    <w:rsid w:val="00D5256A"/>
    <w:rsid w:val="00D54769"/>
    <w:rsid w:val="00D54815"/>
    <w:rsid w:val="00D72D14"/>
    <w:rsid w:val="00D8290A"/>
    <w:rsid w:val="00D97CC3"/>
    <w:rsid w:val="00DA7852"/>
    <w:rsid w:val="00E03ABE"/>
    <w:rsid w:val="00E3389B"/>
    <w:rsid w:val="00E35142"/>
    <w:rsid w:val="00E4551A"/>
    <w:rsid w:val="00E50EE8"/>
    <w:rsid w:val="00E8539C"/>
    <w:rsid w:val="00E8539F"/>
    <w:rsid w:val="00E92450"/>
    <w:rsid w:val="00EA1B8C"/>
    <w:rsid w:val="00EA5DF2"/>
    <w:rsid w:val="00EB29FF"/>
    <w:rsid w:val="00EB7664"/>
    <w:rsid w:val="00EC013B"/>
    <w:rsid w:val="00EE2074"/>
    <w:rsid w:val="00EE2B3F"/>
    <w:rsid w:val="00F018B8"/>
    <w:rsid w:val="00F1132E"/>
    <w:rsid w:val="00F164AB"/>
    <w:rsid w:val="00F20237"/>
    <w:rsid w:val="00F260C3"/>
    <w:rsid w:val="00F37E2A"/>
    <w:rsid w:val="00F458A2"/>
    <w:rsid w:val="00F464A1"/>
    <w:rsid w:val="00F62F36"/>
    <w:rsid w:val="00F6345B"/>
    <w:rsid w:val="00F851B7"/>
    <w:rsid w:val="00F95321"/>
    <w:rsid w:val="00F9560A"/>
    <w:rsid w:val="00F975F6"/>
    <w:rsid w:val="00FA1672"/>
    <w:rsid w:val="00FB3DCF"/>
    <w:rsid w:val="00FC3C89"/>
    <w:rsid w:val="00FD0629"/>
    <w:rsid w:val="00FE0C63"/>
    <w:rsid w:val="00FE29F2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5189B3-7A67-489D-9CFE-733AD4DC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027"/>
    <w:pPr>
      <w:spacing w:after="0" w:line="240" w:lineRule="auto"/>
    </w:pPr>
    <w:rPr>
      <w:rFonts w:ascii="Times New Roman" w:eastAsia="Times New Roman" w:hAnsi="Times New Roman" w:cs="CordiaUP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36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72D14"/>
    <w:pPr>
      <w:ind w:left="720"/>
      <w:contextualSpacing/>
    </w:pPr>
    <w:rPr>
      <w:rFonts w:cs="Angsana New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CC7FF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CC7FFB"/>
  </w:style>
  <w:style w:type="paragraph" w:styleId="Footer">
    <w:name w:val="footer"/>
    <w:basedOn w:val="Normal"/>
    <w:link w:val="FooterChar"/>
    <w:uiPriority w:val="99"/>
    <w:unhideWhenUsed/>
    <w:rsid w:val="00CC7FF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CC7FFB"/>
  </w:style>
  <w:style w:type="paragraph" w:styleId="BalloonText">
    <w:name w:val="Balloon Text"/>
    <w:basedOn w:val="Normal"/>
    <w:link w:val="BalloonTextChar"/>
    <w:uiPriority w:val="99"/>
    <w:semiHidden/>
    <w:unhideWhenUsed/>
    <w:rsid w:val="005F61B8"/>
    <w:rPr>
      <w:rFonts w:ascii="Segoe UI" w:eastAsiaTheme="minorHAns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B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4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Jew</dc:creator>
  <cp:lastModifiedBy>Pattraporn Yosvichit</cp:lastModifiedBy>
  <cp:revision>35</cp:revision>
  <cp:lastPrinted>2019-08-13T10:14:00Z</cp:lastPrinted>
  <dcterms:created xsi:type="dcterms:W3CDTF">2019-08-22T04:14:00Z</dcterms:created>
  <dcterms:modified xsi:type="dcterms:W3CDTF">2019-08-24T16:26:00Z</dcterms:modified>
</cp:coreProperties>
</file>